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SkinMedica® October 2025 Social Content</w:t>
      </w:r>
    </w:p>
    <w:p w:rsidR="00000000" w:rsidDel="00000000" w:rsidP="00000000" w:rsidRDefault="00000000" w:rsidRPr="00000000" w14:paraId="00000002">
      <w:pPr>
        <w:spacing w:line="276.000545454545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HCP Social Posts</w:t>
      </w:r>
    </w:p>
    <w:p w:rsidR="00000000" w:rsidDel="00000000" w:rsidP="00000000" w:rsidRDefault="00000000" w:rsidRPr="00000000" w14:paraId="0000000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Veeva Job #: US-SKC-SM-00609</w:t>
      </w:r>
    </w:p>
    <w:p w:rsidR="00000000" w:rsidDel="00000000" w:rsidP="00000000" w:rsidRDefault="00000000" w:rsidRPr="00000000" w14:paraId="00000005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Expiration 9/27/2027</w:t>
      </w:r>
    </w:p>
    <w:p w:rsidR="00000000" w:rsidDel="00000000" w:rsidP="00000000" w:rsidRDefault="00000000" w:rsidRPr="00000000" w14:paraId="00000006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Video 1 – TNS How To Video</w:t>
      </w:r>
    </w:p>
    <w:p w:rsidR="00000000" w:rsidDel="00000000" w:rsidP="00000000" w:rsidRDefault="00000000" w:rsidRPr="00000000" w14:paraId="00000008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0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TNS® Advanced+ Serum—@SkinMedica’s most iconic, award-winning formula—now comes in an elevated design that reflects its status as the gold standard in growth factor skincare. With a new precision pump, it offers a smoother, more intuitive experience while delivering the same clinically proven formula you trust.</w:t>
      </w:r>
    </w:p>
    <w:p w:rsidR="00000000" w:rsidDel="00000000" w:rsidP="00000000" w:rsidRDefault="00000000" w:rsidRPr="00000000" w14:paraId="0000000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Stop by our office to shop today!</w:t>
      </w:r>
    </w:p>
    <w:p w:rsidR="00000000" w:rsidDel="00000000" w:rsidP="00000000" w:rsidRDefault="00000000" w:rsidRPr="00000000" w14:paraId="0000000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0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#LuxurySkincare #ScienceBacked #SkinMedicaScience</w:t>
      </w:r>
    </w:p>
    <w:p w:rsidR="00000000" w:rsidDel="00000000" w:rsidP="00000000" w:rsidRDefault="00000000" w:rsidRPr="00000000" w14:paraId="0000001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Video 1 – Scar Recovery Video</w:t>
      </w:r>
    </w:p>
    <w:p w:rsidR="00000000" w:rsidDel="00000000" w:rsidP="00000000" w:rsidRDefault="00000000" w:rsidRPr="00000000" w14:paraId="00000012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Built to support skin’s natural healing power.</w:t>
      </w:r>
    </w:p>
    <w:p w:rsidR="00000000" w:rsidDel="00000000" w:rsidP="00000000" w:rsidRDefault="00000000" w:rsidRPr="00000000" w14:paraId="0000001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Scar Recovery Gel with Centelline® from @SkinMedica is clinically designed to help improve the appearance of post-procedure scars, gently supporting skin when it needs it most.</w:t>
      </w:r>
    </w:p>
    <w:p w:rsidR="00000000" w:rsidDel="00000000" w:rsidP="00000000" w:rsidRDefault="00000000" w:rsidRPr="00000000" w14:paraId="0000001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</w:t>
      </w:r>
    </w:p>
    <w:p w:rsidR="00000000" w:rsidDel="00000000" w:rsidP="00000000" w:rsidRDefault="00000000" w:rsidRPr="00000000" w14:paraId="0000001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1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#LuxurySkincare #ScienceBacked #SkinMedicaScience</w:t>
      </w:r>
    </w:p>
    <w:p w:rsidR="00000000" w:rsidDel="00000000" w:rsidP="00000000" w:rsidRDefault="00000000" w:rsidRPr="00000000" w14:paraId="0000001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Video 3 – Even &amp; Correct Video</w:t>
      </w:r>
    </w:p>
    <w:p w:rsidR="00000000" w:rsidDel="00000000" w:rsidP="00000000" w:rsidRDefault="00000000" w:rsidRPr="00000000" w14:paraId="0000001D">
      <w:pPr>
        <w:spacing w:line="276.0005454545455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1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Fade the appearance of discoloration. Reveal your skin’s radiance.</w:t>
      </w:r>
    </w:p>
    <w:p w:rsidR="00000000" w:rsidDel="00000000" w:rsidP="00000000" w:rsidRDefault="00000000" w:rsidRPr="00000000" w14:paraId="0000002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Even &amp; Correct Advanced Brightening Treatment from @SkinMedica is clinically proven to address the appearance stubborn hyperpigmentation conditions while preventing future visible discoloration.</w:t>
      </w:r>
    </w:p>
    <w:p w:rsidR="00000000" w:rsidDel="00000000" w:rsidP="00000000" w:rsidRDefault="00000000" w:rsidRPr="00000000" w14:paraId="0000002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 shop today! </w:t>
      </w:r>
    </w:p>
    <w:p w:rsidR="00000000" w:rsidDel="00000000" w:rsidP="00000000" w:rsidRDefault="00000000" w:rsidRPr="00000000" w14:paraId="0000002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2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#LuxurySkincare #ScienceBacked #SkinMedicaScience</w:t>
      </w:r>
    </w:p>
    <w:p w:rsidR="00000000" w:rsidDel="00000000" w:rsidP="00000000" w:rsidRDefault="00000000" w:rsidRPr="00000000" w14:paraId="0000002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Skincare Reimagined Carousel (5 Frames)</w:t>
      </w:r>
    </w:p>
    <w:p w:rsidR="00000000" w:rsidDel="00000000" w:rsidP="00000000" w:rsidRDefault="00000000" w:rsidRPr="00000000" w14:paraId="0000002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2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Same science-backed skincare, new elevated experience. Allow us to reintroduce you to some of the most iconic @SkinMedica formulas, in refreshed packaging as beautiful and purposeful as the innovation inside.</w:t>
      </w:r>
    </w:p>
    <w:p w:rsidR="00000000" w:rsidDel="00000000" w:rsidP="00000000" w:rsidRDefault="00000000" w:rsidRPr="00000000" w14:paraId="0000002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Stop by our office to shop today!</w:t>
      </w:r>
    </w:p>
    <w:p w:rsidR="00000000" w:rsidDel="00000000" w:rsidP="00000000" w:rsidRDefault="00000000" w:rsidRPr="00000000" w14:paraId="0000002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3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#LuxurySkincare #ScienceBacked #SkinMedicaScience</w:t>
      </w:r>
    </w:p>
    <w:p w:rsidR="00000000" w:rsidDel="00000000" w:rsidP="00000000" w:rsidRDefault="00000000" w:rsidRPr="00000000" w14:paraId="0000003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Welcome to SkinMedica® Carousel (4 Frames)</w:t>
      </w:r>
    </w:p>
    <w:p w:rsidR="00000000" w:rsidDel="00000000" w:rsidP="00000000" w:rsidRDefault="00000000" w:rsidRPr="00000000" w14:paraId="0000003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3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For over 25 years, @SkinMedica has been pioneering the science of skin rejuvenation and growth factor innovation.</w:t>
      </w:r>
    </w:p>
    <w:p w:rsidR="00000000" w:rsidDel="00000000" w:rsidP="00000000" w:rsidRDefault="00000000" w:rsidRPr="00000000" w14:paraId="0000003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76.0005454545455" w:lineRule="auto"/>
        <w:ind w:left="72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Clinically proven, professional-grade formulas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 </w:t>
      </w:r>
    </w:p>
    <w:p w:rsidR="00000000" w:rsidDel="00000000" w:rsidP="00000000" w:rsidRDefault="00000000" w:rsidRPr="00000000" w14:paraId="00000038">
      <w:pPr>
        <w:spacing w:line="276.0005454545455" w:lineRule="auto"/>
        <w:ind w:left="72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Backed by 90+ peer-reviewed publications and 50+ patents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 </w:t>
      </w:r>
    </w:p>
    <w:p w:rsidR="00000000" w:rsidDel="00000000" w:rsidP="00000000" w:rsidRDefault="00000000" w:rsidRPr="00000000" w14:paraId="00000039">
      <w:pPr>
        <w:spacing w:line="276.0005454545455" w:lineRule="auto"/>
        <w:ind w:left="72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Trusted by dermatologists and patients worldwide for visible results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 </w:t>
      </w:r>
    </w:p>
    <w:p w:rsidR="00000000" w:rsidDel="00000000" w:rsidP="00000000" w:rsidRDefault="00000000" w:rsidRPr="00000000" w14:paraId="0000003A">
      <w:pPr>
        <w:spacing w:line="276.0005454545455" w:lineRule="auto"/>
        <w:ind w:left="72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Discover the science-backed skincare that transforms skin confidence, every day. Stop by our office to shop today!</w:t>
      </w:r>
    </w:p>
    <w:p w:rsidR="00000000" w:rsidDel="00000000" w:rsidP="00000000" w:rsidRDefault="00000000" w:rsidRPr="00000000" w14:paraId="0000003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3E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#LuxurySkincare #ScienceBacked #SkinMedicaScience</w:t>
      </w:r>
    </w:p>
    <w:p w:rsidR="00000000" w:rsidDel="00000000" w:rsidP="00000000" w:rsidRDefault="00000000" w:rsidRPr="00000000" w14:paraId="0000003F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B&amp;A Carousel (4 Frames)</w:t>
      </w:r>
    </w:p>
    <w:p w:rsidR="00000000" w:rsidDel="00000000" w:rsidP="00000000" w:rsidRDefault="00000000" w:rsidRPr="00000000" w14:paraId="00000041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76.0005454545455" w:lineRule="auto"/>
        <w:ind w:left="360" w:firstLine="360"/>
        <w:rPr/>
      </w:pPr>
      <w:r w:rsidDel="00000000" w:rsidR="00000000" w:rsidRPr="00000000">
        <w:rPr>
          <w:rtl w:val="0"/>
        </w:rPr>
        <w:t xml:space="preserve">CAPTION:</w:t>
      </w:r>
    </w:p>
    <w:p w:rsidR="00000000" w:rsidDel="00000000" w:rsidP="00000000" w:rsidRDefault="00000000" w:rsidRPr="00000000" w14:paraId="00000043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Discover @SkinMedica hydration that goes deeper.</w:t>
      </w:r>
    </w:p>
    <w:p w:rsidR="00000000" w:rsidDel="00000000" w:rsidP="00000000" w:rsidRDefault="00000000" w:rsidRPr="00000000" w14:paraId="00000044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The HA⁵® Hydra Collagen Hydrating Foaming Cleanser, HA⁵® Hydra Collagen Hydrator, and HA⁵® Hydra Collagen Water Burst Moisturizer deliver moisture deeper in the skin’s surface. When used together, they reduce dryness by up to 80% in 2 months*.</w:t>
      </w:r>
    </w:p>
    <w:p w:rsidR="00000000" w:rsidDel="00000000" w:rsidP="00000000" w:rsidRDefault="00000000" w:rsidRPr="00000000" w14:paraId="00000046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Visit our office today to shop!</w:t>
      </w:r>
    </w:p>
    <w:p w:rsidR="00000000" w:rsidDel="00000000" w:rsidP="00000000" w:rsidRDefault="00000000" w:rsidRPr="00000000" w14:paraId="00000048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*Data on file at SkinMedica® (n=10)</w:t>
      </w:r>
    </w:p>
    <w:p w:rsidR="00000000" w:rsidDel="00000000" w:rsidP="00000000" w:rsidRDefault="00000000" w:rsidRPr="00000000" w14:paraId="0000004A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HASHTAGS:</w:t>
      </w:r>
    </w:p>
    <w:p w:rsidR="00000000" w:rsidDel="00000000" w:rsidP="00000000" w:rsidRDefault="00000000" w:rsidRPr="00000000" w14:paraId="0000004C">
      <w:pPr>
        <w:spacing w:line="276.0005454545455" w:lineRule="auto"/>
        <w:ind w:left="720" w:firstLine="0"/>
        <w:rPr/>
      </w:pPr>
      <w:r w:rsidDel="00000000" w:rsidR="00000000" w:rsidRPr="00000000">
        <w:rPr>
          <w:rtl w:val="0"/>
        </w:rPr>
        <w:t xml:space="preserve">#SkinMedica #SkinMedicaSkincare #SkinGoals #SkincareRoutine #WaveOfHydration #LuxurySkincare #ScienceBacked #SkinMedicaScience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