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SkinMedica® February 2026 Batch 1</w:t>
      </w:r>
    </w:p>
    <w:p w:rsidR="00000000" w:rsidDel="00000000" w:rsidP="00000000" w:rsidRDefault="00000000" w:rsidRPr="00000000" w14:paraId="00000002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HCP Social Posts</w:t>
      </w:r>
    </w:p>
    <w:p w:rsidR="00000000" w:rsidDel="00000000" w:rsidP="00000000" w:rsidRDefault="00000000" w:rsidRPr="00000000" w14:paraId="00000003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Veeva Job #: US-SKC-SM-00701</w:t>
      </w:r>
    </w:p>
    <w:p w:rsidR="00000000" w:rsidDel="00000000" w:rsidP="00000000" w:rsidRDefault="00000000" w:rsidRPr="00000000" w14:paraId="00000005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Expiration: 1/29/2027</w:t>
      </w:r>
    </w:p>
    <w:p w:rsidR="00000000" w:rsidDel="00000000" w:rsidP="00000000" w:rsidRDefault="00000000" w:rsidRPr="00000000" w14:paraId="00000006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.0005454545455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b w:val="1"/>
          <w:bCs w:val="1"/>
          <w:rtl w:val="0"/>
        </w:rPr>
        <w:t xml:space="preserve">TNS Image</w:t>
      </w:r>
    </w:p>
    <w:p w:rsidR="00000000" w:rsidDel="00000000" w:rsidP="00000000" w:rsidRDefault="00000000" w:rsidRPr="00000000" w14:paraId="00000009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       </w:t>
        <w:tab/>
        <w:t xml:space="preserve">CAPTION:</w:t>
      </w:r>
    </w:p>
    <w:p w:rsidR="00000000" w:rsidDel="00000000" w:rsidP="00000000" w:rsidRDefault="00000000" w:rsidRPr="00000000" w14:paraId="0000000B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Proven. Powerful. Pioneering.</w:t>
      </w:r>
    </w:p>
    <w:p w:rsidR="00000000" w:rsidDel="00000000" w:rsidP="00000000" w:rsidRDefault="00000000" w:rsidRPr="00000000" w14:paraId="0000000D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Formulated with next-generation @SkinMedica growth factor technology, TNS® Advanced+ Serum works to visibly improve coarse wrinkles, fine lines, uneven tone, texture, and sagging skin.*</w:t>
      </w:r>
    </w:p>
    <w:p w:rsidR="00000000" w:rsidDel="00000000" w:rsidP="00000000" w:rsidRDefault="00000000" w:rsidRPr="00000000" w14:paraId="0000000E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Visit our office to shop today!</w:t>
      </w:r>
    </w:p>
    <w:p w:rsidR="00000000" w:rsidDel="00000000" w:rsidP="00000000" w:rsidRDefault="00000000" w:rsidRPr="00000000" w14:paraId="00000010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*Data on File at SkinMedica®</w:t>
      </w:r>
    </w:p>
    <w:p w:rsidR="00000000" w:rsidDel="00000000" w:rsidP="00000000" w:rsidRDefault="00000000" w:rsidRPr="00000000" w14:paraId="00000011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6.0005454545455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b w:val="1"/>
          <w:bCs w:val="1"/>
          <w:rtl w:val="0"/>
        </w:rPr>
        <w:t xml:space="preserve">Giftbox Image</w:t>
      </w:r>
    </w:p>
    <w:p w:rsidR="00000000" w:rsidDel="00000000" w:rsidP="00000000" w:rsidRDefault="00000000" w:rsidRPr="00000000" w14:paraId="00000013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       </w:t>
        <w:tab/>
        <w:t xml:space="preserve">CAPTION:</w:t>
      </w:r>
    </w:p>
    <w:p w:rsidR="00000000" w:rsidDel="00000000" w:rsidP="00000000" w:rsidRDefault="00000000" w:rsidRPr="00000000" w14:paraId="00000015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Roses are red, renewal is real.</w:t>
      </w:r>
    </w:p>
    <w:p w:rsidR="00000000" w:rsidDel="00000000" w:rsidP="00000000" w:rsidRDefault="00000000" w:rsidRPr="00000000" w14:paraId="00000017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Give your skin science it can actually feel — now 15% off at the @SkinMedica Valentine’s Day Sale. Shop now at SkinMedica.com.</w:t>
      </w:r>
    </w:p>
    <w:p w:rsidR="00000000" w:rsidDel="00000000" w:rsidP="00000000" w:rsidRDefault="00000000" w:rsidRPr="00000000" w14:paraId="00000018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.0005454545455" w:lineRule="auto"/>
        <w:ind w:firstLine="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    </w:t>
        <w:tab/>
        <w:t xml:space="preserve">Winter Skin Carousel</w:t>
      </w:r>
    </w:p>
    <w:p w:rsidR="00000000" w:rsidDel="00000000" w:rsidP="00000000" w:rsidRDefault="00000000" w:rsidRPr="00000000" w14:paraId="0000001A">
      <w:pPr>
        <w:spacing w:line="276.0005454545455" w:lineRule="auto"/>
        <w:ind w:firstLine="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.0005454545455" w:lineRule="auto"/>
        <w:ind w:left="720" w:firstLine="2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1C">
      <w:pPr>
        <w:spacing w:line="276.0005454545455" w:lineRule="auto"/>
        <w:ind w:left="720" w:firstLine="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Winter skin = thirsty skin. Advanced moisturizers from @SkinMedica do the heavy lifting when temperatures drop—restoring hydration, supporting the skin barrier, and locking in moisture to keep skin soft and supported, no matter the forecast.</w:t>
      </w:r>
    </w:p>
    <w:p w:rsidR="00000000" w:rsidDel="00000000" w:rsidP="00000000" w:rsidRDefault="00000000" w:rsidRPr="00000000" w14:paraId="0000001E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6.0005454545455" w:lineRule="auto"/>
        <w:ind w:firstLine="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    </w:t>
        <w:tab/>
        <w:t xml:space="preserve">Skin Concerns Carousel</w:t>
      </w:r>
    </w:p>
    <w:p w:rsidR="00000000" w:rsidDel="00000000" w:rsidP="00000000" w:rsidRDefault="00000000" w:rsidRPr="00000000" w14:paraId="00000020">
      <w:pPr>
        <w:spacing w:line="276.0005454545455" w:lineRule="auto"/>
        <w:ind w:firstLine="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76.0005454545455" w:lineRule="auto"/>
        <w:ind w:left="720" w:firstLine="2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22">
      <w:pPr>
        <w:spacing w:line="276.0005454545455" w:lineRule="auto"/>
        <w:ind w:left="720" w:firstLine="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Your skin is unique. Your routine should be too. Explore dermatologist-backed formulas for your skin concerns from @SkinMedica and discover proven solutions designed to work with your skin’s biology. </w:t>
      </w:r>
    </w:p>
    <w:p w:rsidR="00000000" w:rsidDel="00000000" w:rsidP="00000000" w:rsidRDefault="00000000" w:rsidRPr="00000000" w14:paraId="00000024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Visit our office to shop today!</w:t>
      </w:r>
    </w:p>
    <w:p w:rsidR="00000000" w:rsidDel="00000000" w:rsidP="00000000" w:rsidRDefault="00000000" w:rsidRPr="00000000" w14:paraId="00000026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76.0005454545455" w:lineRule="auto"/>
        <w:ind w:firstLine="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    </w:t>
        <w:tab/>
        <w:t xml:space="preserve">Clinical Research Carousel</w:t>
      </w:r>
    </w:p>
    <w:p w:rsidR="00000000" w:rsidDel="00000000" w:rsidP="00000000" w:rsidRDefault="00000000" w:rsidRPr="00000000" w14:paraId="00000028">
      <w:pPr>
        <w:spacing w:line="276.0005454545455" w:lineRule="auto"/>
        <w:ind w:firstLine="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.0005454545455" w:lineRule="auto"/>
        <w:ind w:left="720" w:firstLine="20"/>
        <w:rPr/>
      </w:pPr>
      <w:r w:rsidDel="00000000" w:rsidR="00000000" w:rsidRPr="00000000">
        <w:rPr>
          <w:rtl w:val="0"/>
        </w:rPr>
        <w:t xml:space="preserve">CAPTION:                                                </w:t>
      </w:r>
    </w:p>
    <w:p w:rsidR="00000000" w:rsidDel="00000000" w:rsidP="00000000" w:rsidRDefault="00000000" w:rsidRPr="00000000" w14:paraId="0000002A">
      <w:pPr>
        <w:spacing w:line="276.0005454545455" w:lineRule="auto"/>
        <w:ind w:left="720" w:firstLine="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76.0005454545455" w:lineRule="auto"/>
        <w:ind w:left="1440" w:firstLine="0"/>
        <w:rPr/>
      </w:pPr>
      <w:r w:rsidDel="00000000" w:rsidR="00000000" w:rsidRPr="00000000">
        <w:rPr>
          <w:rtl w:val="0"/>
        </w:rPr>
        <w:t xml:space="preserve">For over 25 years, @SkinMedica has been advancing the science of rejuvenation by putting biology first. From pioneering growth factor technology to leading 200+ clinical studies, they create skincare rooted in research and proven where it matters most—on your skin.</w:t>
        <w:br w:type="textWrapping"/>
        <w:br w:type="textWrapping"/>
        <w:t xml:space="preserve">Visit our offices to shop today!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