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venir" w:cs="Avenir" w:eastAsia="Avenir" w:hAnsi="Avenir"/>
          <w:sz w:val="22"/>
          <w:szCs w:val="22"/>
        </w:rPr>
      </w:pPr>
      <w:bookmarkStart w:colFirst="0" w:colLast="0" w:name="_heading=h.8a0ea84gpwu6" w:id="0"/>
      <w:bookmarkEnd w:id="0"/>
      <w:r w:rsidDel="00000000" w:rsidR="00000000" w:rsidRPr="00000000">
        <w:rPr>
          <w:rFonts w:ascii="Avenir" w:cs="Avenir" w:eastAsia="Avenir" w:hAnsi="Avenir"/>
          <w:b w:val="1"/>
          <w:sz w:val="22"/>
          <w:szCs w:val="22"/>
          <w:rtl w:val="0"/>
        </w:rPr>
        <w:t xml:space="preserve">Channel: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Instagram/Facebook</w:t>
      </w:r>
    </w:p>
    <w:p w:rsidR="00000000" w:rsidDel="00000000" w:rsidP="00000000" w:rsidRDefault="00000000" w:rsidRPr="00000000" w14:paraId="00000004">
      <w:pPr>
        <w:rPr>
          <w:rFonts w:ascii="Raleway" w:cs="Raleway" w:eastAsia="Raleway" w:hAnsi="Raleway"/>
          <w:color w:val="0000ff"/>
          <w:sz w:val="22"/>
          <w:szCs w:val="22"/>
          <w:highlight w:val="white"/>
        </w:rPr>
      </w:pPr>
      <w:r w:rsidDel="00000000" w:rsidR="00000000" w:rsidRPr="00000000">
        <w:rPr>
          <w:rFonts w:ascii="Avenir" w:cs="Avenir" w:eastAsia="Avenir" w:hAnsi="Avenir"/>
          <w:b w:val="1"/>
          <w:sz w:val="22"/>
          <w:szCs w:val="22"/>
          <w:rtl w:val="0"/>
        </w:rPr>
        <w:t xml:space="preserve">Title: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color w:val="0000ff"/>
          <w:sz w:val="22"/>
          <w:szCs w:val="22"/>
          <w:rtl w:val="0"/>
        </w:rPr>
        <w:t xml:space="preserve">Visualize Your New Look</w:t>
      </w:r>
      <w:r w:rsidDel="00000000" w:rsidR="00000000" w:rsidRPr="00000000">
        <w:rPr>
          <w:rFonts w:ascii="Raleway" w:cs="Raleway" w:eastAsia="Raleway" w:hAnsi="Raleway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Story Video Post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6858000" cy="20193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Important Safety Information 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ISI included in video 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venir" w:cs="Avenir" w:eastAsia="Avenir" w:hAnsi="Avenir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venir" w:cs="Avenir" w:eastAsia="Avenir" w:hAnsi="Avenir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venir" w:cs="Avenir" w:eastAsia="Avenir" w:hAnsi="Avenir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venir" w:cs="Avenir" w:eastAsia="Avenir" w:hAnsi="Avenir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venir" w:cs="Avenir" w:eastAsia="Avenir" w:hAnsi="Avenir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venir" w:cs="Avenir" w:eastAsia="Avenir" w:hAnsi="Avenir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venir" w:cs="Avenir" w:eastAsia="Avenir" w:hAnsi="Avenir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venir" w:cs="Avenir" w:eastAsia="Avenir" w:hAnsi="Avenir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venir" w:cs="Avenir" w:eastAsia="Avenir" w:hAnsi="Avenir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venir" w:cs="Avenir" w:eastAsia="Avenir" w:hAnsi="Avenir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venir" w:cs="Avenir" w:eastAsia="Avenir" w:hAnsi="Avenir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veni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KM/bOe5XT11M09hCyuKr0A3lJg==">CgMxLjAyDmguOGEwZWE4NGdwd3U2OAByITE1SXpmOTZHb19IaFpBMzR4YlBBT05HOFEyc3IxcXFfMA==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