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Channel:</w:t>
      </w:r>
      <w:r w:rsidDel="00000000" w:rsidR="00000000" w:rsidRPr="00000000">
        <w:rPr>
          <w:rFonts w:ascii="Arial" w:cs="Arial" w:eastAsia="Arial" w:hAnsi="Arial"/>
          <w:sz w:val="22"/>
          <w:szCs w:val="22"/>
          <w:rtl w:val="0"/>
        </w:rPr>
        <w:t xml:space="preserve"> Instagram/Facebook</w:t>
      </w:r>
    </w:p>
    <w:p w:rsidR="00000000" w:rsidDel="00000000" w:rsidP="00000000" w:rsidRDefault="00000000" w:rsidRPr="00000000" w14:paraId="00000002">
      <w:pPr>
        <w:rPr>
          <w:rFonts w:ascii="Arial" w:cs="Arial" w:eastAsia="Arial" w:hAnsi="Arial"/>
          <w:b w:val="1"/>
          <w:sz w:val="22"/>
          <w:szCs w:val="22"/>
        </w:rPr>
      </w:pPr>
      <w:bookmarkStart w:colFirst="0" w:colLast="0" w:name="_heading=h.30j0zll" w:id="0"/>
      <w:bookmarkEnd w:id="0"/>
      <w:r w:rsidDel="00000000" w:rsidR="00000000" w:rsidRPr="00000000">
        <w:rPr>
          <w:rFonts w:ascii="Arial" w:cs="Arial" w:eastAsia="Arial" w:hAnsi="Arial"/>
          <w:b w:val="1"/>
          <w:sz w:val="22"/>
          <w:szCs w:val="22"/>
          <w:rtl w:val="0"/>
        </w:rPr>
        <w:t xml:space="preserve">Title:</w:t>
      </w:r>
      <w:r w:rsidDel="00000000" w:rsidR="00000000" w:rsidRPr="00000000">
        <w:rPr>
          <w:rFonts w:ascii="Arial" w:cs="Arial" w:eastAsia="Arial" w:hAnsi="Arial"/>
          <w:sz w:val="22"/>
          <w:szCs w:val="22"/>
          <w:rtl w:val="0"/>
        </w:rPr>
        <w:t xml:space="preserve"> Patient Satisfaction</w:t>
      </w:r>
      <w:r w:rsidDel="00000000" w:rsidR="00000000" w:rsidRPr="00000000">
        <w:rPr>
          <w:rtl w:val="0"/>
        </w:rPr>
      </w:r>
    </w:p>
    <w:p w:rsidR="00000000" w:rsidDel="00000000" w:rsidP="00000000" w:rsidRDefault="00000000" w:rsidRPr="00000000" w14:paraId="0000000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rFonts w:ascii="Arial" w:cs="Arial" w:eastAsia="Arial" w:hAnsi="Arial"/>
          <w:b w:val="1"/>
          <w:sz w:val="22"/>
          <w:szCs w:val="22"/>
          <w:rtl w:val="0"/>
        </w:rPr>
        <w:t xml:space="preserve">Static Post: Mar_BrandBox_Post_3_IG &amp;  Mar_BrandBox_Post_3_FB</w:t>
      </w:r>
      <w:r w:rsidDel="00000000" w:rsidR="00000000" w:rsidRPr="00000000">
        <w:rPr>
          <w:rtl w:val="0"/>
        </w:rPr>
      </w:r>
    </w:p>
    <w:p w:rsidR="00000000" w:rsidDel="00000000" w:rsidP="00000000" w:rsidRDefault="00000000" w:rsidRPr="00000000" w14:paraId="000000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224088" cy="2224088"/>
            <wp:effectExtent b="0" l="0" r="0" t="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224088"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8">
      <w:pPr>
        <w:rPr>
          <w:rFonts w:ascii="Arial" w:cs="Arial" w:eastAsia="Arial" w:hAnsi="Arial"/>
          <w:b w:val="1"/>
          <w:u w:val="single"/>
        </w:rPr>
      </w:pPr>
      <w:r w:rsidDel="00000000" w:rsidR="00000000" w:rsidRPr="00000000">
        <w:rPr>
          <w:rFonts w:ascii="Arial" w:cs="Arial" w:eastAsia="Arial" w:hAnsi="Arial"/>
          <w:b w:val="1"/>
          <w:u w:val="single"/>
          <w:rtl w:val="0"/>
        </w:rPr>
        <w:t xml:space="preserve">Post-Copy Caption</w:t>
      </w:r>
    </w:p>
    <w:p w:rsidR="00000000" w:rsidDel="00000000" w:rsidP="00000000" w:rsidRDefault="00000000" w:rsidRPr="00000000" w14:paraId="00000009">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A">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What does our office have in common with Natrelle INSPIRA</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rtl w:val="0"/>
        </w:rPr>
        <w:t xml:space="preserve">? Both prioritize</w:t>
      </w:r>
    </w:p>
    <w:p w:rsidR="00000000" w:rsidDel="00000000" w:rsidP="00000000" w:rsidRDefault="00000000" w:rsidRPr="00000000" w14:paraId="0000000B">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patient satisfaction.</w:t>
      </w:r>
    </w:p>
    <w:p w:rsidR="00000000" w:rsidDel="00000000" w:rsidP="00000000" w:rsidRDefault="00000000" w:rsidRPr="00000000" w14:paraId="0000000C">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94% of breast augmentation patients who chose Natrelle INSPIRA</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for their</w:t>
      </w:r>
    </w:p>
    <w:p w:rsidR="00000000" w:rsidDel="00000000" w:rsidP="00000000" w:rsidRDefault="00000000" w:rsidRPr="00000000" w14:paraId="0000000E">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new look still loved their look 10 years after surgery! You deserve to feel</w:t>
      </w:r>
    </w:p>
    <w:p w:rsidR="00000000" w:rsidDel="00000000" w:rsidP="00000000" w:rsidRDefault="00000000" w:rsidRPr="00000000" w14:paraId="0000000F">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confident about your choice.</w:t>
      </w:r>
    </w:p>
    <w:p w:rsidR="00000000" w:rsidDel="00000000" w:rsidP="00000000" w:rsidRDefault="00000000" w:rsidRPr="00000000" w14:paraId="00000010">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Want to learn more about how we can customize the look you want with</w:t>
      </w:r>
    </w:p>
    <w:p w:rsidR="00000000" w:rsidDel="00000000" w:rsidP="00000000" w:rsidRDefault="00000000" w:rsidRPr="00000000" w14:paraId="00000012">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Natrelle INSPIRA</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rtl w:val="0"/>
        </w:rPr>
        <w:t xml:space="preserve">? Call our office today and book a consultation!</w:t>
      </w:r>
    </w:p>
    <w:p w:rsidR="00000000" w:rsidDel="00000000" w:rsidP="00000000" w:rsidRDefault="00000000" w:rsidRPr="00000000" w14:paraId="00000013">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*Patient satisfaction based on 279 primary augmentation patients using round</w:t>
      </w:r>
    </w:p>
    <w:p w:rsidR="00000000" w:rsidDel="00000000" w:rsidP="00000000" w:rsidRDefault="00000000" w:rsidRPr="00000000" w14:paraId="00000015">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implants in the Allergan</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core study (86% definitely satisfied and 8%</w:t>
      </w:r>
    </w:p>
    <w:p w:rsidR="00000000" w:rsidDel="00000000" w:rsidP="00000000" w:rsidRDefault="00000000" w:rsidRPr="00000000" w14:paraId="00000016">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somewhat satisfied).</w:t>
      </w:r>
    </w:p>
    <w:p w:rsidR="00000000" w:rsidDel="00000000" w:rsidP="00000000" w:rsidRDefault="00000000" w:rsidRPr="00000000" w14:paraId="00000017">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rPr>
          <w:rFonts w:ascii="`]í»˛" w:cs="`]í»˛" w:eastAsia="`]í»˛" w:hAnsi="`]í»˛"/>
        </w:rPr>
      </w:pPr>
      <w:r w:rsidDel="00000000" w:rsidR="00000000" w:rsidRPr="00000000">
        <w:rPr>
          <w:rtl w:val="0"/>
        </w:rPr>
      </w:r>
    </w:p>
    <w:p w:rsidR="00000000" w:rsidDel="00000000" w:rsidP="00000000" w:rsidRDefault="00000000" w:rsidRPr="00000000" w14:paraId="00000019">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A">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B">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Important Safety Information </w:t>
      </w:r>
    </w:p>
    <w:p w:rsidR="00000000" w:rsidDel="00000000" w:rsidP="00000000" w:rsidRDefault="00000000" w:rsidRPr="00000000" w14:paraId="0000001C">
      <w:pPr>
        <w:rPr/>
      </w:pPr>
      <w:bookmarkStart w:colFirst="0" w:colLast="0" w:name="_heading=h.gjdgxs" w:id="1"/>
      <w:bookmarkEnd w:id="1"/>
      <w:r w:rsidDel="00000000" w:rsidR="00000000" w:rsidRPr="00000000">
        <w:rPr>
          <w:rtl w:val="0"/>
        </w:rPr>
        <w:t xml:space="preserve"> </w:t>
      </w:r>
      <w:r w:rsidDel="00000000" w:rsidR="00000000" w:rsidRPr="00000000">
        <w:rPr>
          <w:rFonts w:ascii="Arial" w:cs="Arial" w:eastAsia="Arial" w:hAnsi="Arial"/>
        </w:rPr>
        <w:drawing>
          <wp:inline distB="0" distT="0" distL="0" distR="0">
            <wp:extent cx="5461000" cy="4800600"/>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610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Facebook ISI</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b w:val="1"/>
          <w:i w:val="1"/>
          <w:rtl w:val="0"/>
        </w:rPr>
        <w:t xml:space="preserve">Natrelle</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Breast Implants IMPORTANT SAFETY INFORMATION AND APPROVED USES</w:t>
      </w: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b w:val="1"/>
          <w:rtl w:val="0"/>
        </w:rPr>
        <w:t xml:space="preserve">Breast implants are not considered lifetime devices. The longer people have them, the greater the chances are that they will develop complications, some of which will require more surgery.</w:t>
      </w: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b w:val="1"/>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b w:val="1"/>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b w:val="1"/>
          <w:rtl w:val="0"/>
        </w:rPr>
        <w:t xml:space="preserve">Who can get breast implants?</w:t>
      </w: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i w:val="1"/>
          <w:rtl w:val="0"/>
        </w:rPr>
        <w:t xml:space="preserve">Natrelle</w:t>
      </w:r>
      <w:r w:rsidDel="00000000" w:rsidR="00000000" w:rsidRPr="00000000">
        <w:rPr>
          <w:rFonts w:ascii="Arial" w:cs="Arial" w:eastAsia="Arial" w:hAnsi="Arial"/>
          <w:rtl w:val="0"/>
        </w:rPr>
        <w:t xml:space="preserve">® Breast Implants are approved for the following:</w:t>
      </w:r>
    </w:p>
    <w:p w:rsidR="00000000" w:rsidDel="00000000" w:rsidP="00000000" w:rsidRDefault="00000000" w:rsidRPr="00000000" w14:paraId="00000029">
      <w:pPr>
        <w:numPr>
          <w:ilvl w:val="0"/>
          <w:numId w:val="3"/>
        </w:numPr>
        <w:ind w:left="720" w:hanging="360"/>
        <w:rPr>
          <w:rFonts w:ascii="Arial" w:cs="Arial" w:eastAsia="Arial" w:hAnsi="Arial"/>
        </w:rPr>
      </w:pPr>
      <w:r w:rsidDel="00000000" w:rsidR="00000000" w:rsidRPr="00000000">
        <w:rPr>
          <w:rFonts w:ascii="Arial" w:cs="Arial" w:eastAsia="Arial" w:hAnsi="Arial"/>
          <w:b w:val="1"/>
          <w:rtl w:val="0"/>
        </w:rPr>
        <w:t xml:space="preserve">Breast augmentation</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for women at least 22 years old for silicone-filled implants and for women at least 18 years old for saline-filled implants.</w:t>
      </w:r>
      <w:r w:rsidDel="00000000" w:rsidR="00000000" w:rsidRPr="00000000">
        <w:rPr>
          <w:rFonts w:ascii="Arial" w:cs="Arial" w:eastAsia="Arial" w:hAnsi="Arial"/>
          <w:rtl w:val="0"/>
        </w:rPr>
        <w:t xml:space="preserve"> Breast augmentation includes primary breast augmentation to increase the breast size and revision surgery to correct or improve the result of a primary breast augmentation</w:t>
      </w:r>
    </w:p>
    <w:p w:rsidR="00000000" w:rsidDel="00000000" w:rsidP="00000000" w:rsidRDefault="00000000" w:rsidRPr="00000000" w14:paraId="0000002A">
      <w:pPr>
        <w:numPr>
          <w:ilvl w:val="0"/>
          <w:numId w:val="3"/>
        </w:numPr>
        <w:ind w:left="720" w:hanging="360"/>
        <w:rPr>
          <w:rFonts w:ascii="Arial" w:cs="Arial" w:eastAsia="Arial" w:hAnsi="Arial"/>
        </w:rPr>
      </w:pPr>
      <w:r w:rsidDel="00000000" w:rsidR="00000000" w:rsidRPr="00000000">
        <w:rPr>
          <w:rFonts w:ascii="Arial" w:cs="Arial" w:eastAsia="Arial" w:hAnsi="Arial"/>
          <w:b w:val="1"/>
          <w:rtl w:val="0"/>
        </w:rPr>
        <w:t xml:space="preserve">Breast reconstruction.</w:t>
      </w:r>
      <w:r w:rsidDel="00000000" w:rsidR="00000000" w:rsidRPr="00000000">
        <w:rPr>
          <w:rFonts w:ascii="Arial" w:cs="Arial" w:eastAsia="Arial" w:hAnsi="Arial"/>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b w:val="1"/>
          <w:rtl w:val="0"/>
        </w:rPr>
        <w:t xml:space="preserve">Who should NOT get breast implants?</w:t>
      </w: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Breast implant surgery should NOT be performed in:</w:t>
      </w:r>
    </w:p>
    <w:p w:rsidR="00000000" w:rsidDel="00000000" w:rsidP="00000000" w:rsidRDefault="00000000" w:rsidRPr="00000000" w14:paraId="0000002D">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Women with active infection anywhere in their body</w:t>
      </w:r>
    </w:p>
    <w:p w:rsidR="00000000" w:rsidDel="00000000" w:rsidP="00000000" w:rsidRDefault="00000000" w:rsidRPr="00000000" w14:paraId="0000002E">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Women with existing cancer or precancer of their breast who have not received adequate treatment for those conditions</w:t>
      </w:r>
    </w:p>
    <w:p w:rsidR="00000000" w:rsidDel="00000000" w:rsidP="00000000" w:rsidRDefault="00000000" w:rsidRPr="00000000" w14:paraId="0000002F">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Women who are currently pregnant or nursing</w:t>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b w:val="1"/>
          <w:rtl w:val="0"/>
        </w:rPr>
        <w:t xml:space="preserve">What should I tell my doctor?</w:t>
      </w: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rtl w:val="0"/>
        </w:rPr>
        <w:t xml:space="preserve">Tell your doctor if you have any of the following conditions, as the risks of breast implant surgery may be higher:</w:t>
      </w:r>
    </w:p>
    <w:p w:rsidR="00000000" w:rsidDel="00000000" w:rsidP="00000000" w:rsidRDefault="00000000" w:rsidRPr="00000000" w14:paraId="00000033">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Autoimmune diseases (eg, lupus and scleroderma)</w:t>
      </w:r>
    </w:p>
    <w:p w:rsidR="00000000" w:rsidDel="00000000" w:rsidP="00000000" w:rsidRDefault="00000000" w:rsidRPr="00000000" w14:paraId="00000034">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A weakened immune system (eg, taking medications to decrease the body’s immune response) </w:t>
      </w:r>
    </w:p>
    <w:p w:rsidR="00000000" w:rsidDel="00000000" w:rsidP="00000000" w:rsidRDefault="00000000" w:rsidRPr="00000000" w14:paraId="00000035">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Planned chemotherapy or radiation therapy following breast implant placement</w:t>
      </w:r>
    </w:p>
    <w:p w:rsidR="00000000" w:rsidDel="00000000" w:rsidP="00000000" w:rsidRDefault="00000000" w:rsidRPr="00000000" w14:paraId="00000036">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Conditions or medications that interfere with wound healing and blood clotting</w:t>
      </w:r>
    </w:p>
    <w:p w:rsidR="00000000" w:rsidDel="00000000" w:rsidP="00000000" w:rsidRDefault="00000000" w:rsidRPr="00000000" w14:paraId="00000037">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Reduced blood supply to breast tissue</w:t>
      </w:r>
    </w:p>
    <w:p w:rsidR="00000000" w:rsidDel="00000000" w:rsidP="00000000" w:rsidRDefault="00000000" w:rsidRPr="00000000" w14:paraId="00000038">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Clinical diagnosis of depression or other mental health disorders, including body dysmorphic disorder and eating disorders</w:t>
      </w:r>
    </w:p>
    <w:p w:rsidR="00000000" w:rsidDel="00000000" w:rsidP="00000000" w:rsidRDefault="00000000" w:rsidRPr="00000000" w14:paraId="00000039">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Those with a diagnosis of depression or other mental health disorders should wait for resolution or stabilization of these conditions prior to undergoing breast implantation surgery</w:t>
      </w:r>
    </w:p>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b w:val="1"/>
          <w:rtl w:val="0"/>
        </w:rPr>
        <w:t xml:space="preserve">What else should I consider? </w:t>
      </w:r>
      <w:r w:rsidDel="00000000" w:rsidR="00000000" w:rsidRPr="00000000">
        <w:rPr>
          <w:rtl w:val="0"/>
        </w:rPr>
      </w:r>
    </w:p>
    <w:p w:rsidR="00000000" w:rsidDel="00000000" w:rsidP="00000000" w:rsidRDefault="00000000" w:rsidRPr="00000000" w14:paraId="0000003B">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There is a Boxed Warning for breast implants. Please see bold text at beginning</w:t>
      </w:r>
    </w:p>
    <w:p w:rsidR="00000000" w:rsidDel="00000000" w:rsidP="00000000" w:rsidRDefault="00000000" w:rsidRPr="00000000" w14:paraId="0000003C">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Many changes to your breasts following implantation are irreversible. If you later choose to have your implants removed and not replaced, you may experience dimpling, puckering, wrinkling, or other cosmetic changes, which may be permanent</w:t>
      </w:r>
    </w:p>
    <w:p w:rsidR="00000000" w:rsidDel="00000000" w:rsidP="00000000" w:rsidRDefault="00000000" w:rsidRPr="00000000" w14:paraId="0000003D">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p>
    <w:p w:rsidR="00000000" w:rsidDel="00000000" w:rsidP="00000000" w:rsidRDefault="00000000" w:rsidRPr="00000000" w14:paraId="0000003E">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Cancer treatments and surgery will affect the outcome and timing of breast reconstruction</w:t>
      </w:r>
    </w:p>
    <w:p w:rsidR="00000000" w:rsidDel="00000000" w:rsidP="00000000" w:rsidRDefault="00000000" w:rsidRPr="00000000" w14:paraId="0000003F">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Breast implants may affect your ability to breastfeed, either by reducing or eliminating milk production</w:t>
      </w:r>
    </w:p>
    <w:p w:rsidR="00000000" w:rsidDel="00000000" w:rsidP="00000000" w:rsidRDefault="00000000" w:rsidRPr="00000000" w14:paraId="00000040">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p>
    <w:p w:rsidR="00000000" w:rsidDel="00000000" w:rsidP="00000000" w:rsidRDefault="00000000" w:rsidRPr="00000000" w14:paraId="00000041">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p>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b w:val="1"/>
          <w:rtl w:val="0"/>
        </w:rPr>
        <w:t xml:space="preserve">What are key complications with breast implants?</w:t>
        <w:br w:type="textWrapping"/>
      </w:r>
      <w:r w:rsidDel="00000000" w:rsidR="00000000" w:rsidRPr="00000000">
        <w:rPr>
          <w:rFonts w:ascii="Arial" w:cs="Arial" w:eastAsia="Arial" w:hAnsi="Arial"/>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rtl w:val="0"/>
        </w:rPr>
        <w:t xml:space="preserve">Talk to your doctor about other complications.</w:t>
      </w:r>
    </w:p>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7">
      <w:pPr>
        <w:rPr>
          <w:rFonts w:ascii="Arial" w:cs="Arial" w:eastAsia="Arial" w:hAnsi="Arial"/>
        </w:rPr>
      </w:pPr>
      <w:r w:rsidDel="00000000" w:rsidR="00000000" w:rsidRPr="00000000">
        <w:rPr>
          <w:rFonts w:ascii="Arial" w:cs="Arial" w:eastAsia="Arial" w:hAnsi="Arial"/>
          <w:b w:val="1"/>
          <w:rtl w:val="0"/>
        </w:rPr>
        <w:t xml:space="preserve">For more information, see the patient brochures at </w:t>
      </w:r>
      <w:hyperlink r:id="rId9">
        <w:r w:rsidDel="00000000" w:rsidR="00000000" w:rsidRPr="00000000">
          <w:rPr>
            <w:rFonts w:ascii="Arial" w:cs="Arial" w:eastAsia="Arial" w:hAnsi="Arial"/>
            <w:b w:val="1"/>
            <w:color w:val="0000ff"/>
            <w:u w:val="single"/>
            <w:rtl w:val="0"/>
          </w:rPr>
          <w:t xml:space="preserve">www.allergan.com/products</w:t>
        </w:r>
      </w:hyperlink>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Fonts w:ascii="Arial" w:cs="Arial" w:eastAsia="Arial" w:hAnsi="Arial"/>
          <w:b w:val="1"/>
          <w:rtl w:val="0"/>
        </w:rPr>
        <w:t xml:space="preserve">To report a problem with </w:t>
      </w:r>
      <w:r w:rsidDel="00000000" w:rsidR="00000000" w:rsidRPr="00000000">
        <w:rPr>
          <w:rFonts w:ascii="Arial" w:cs="Arial" w:eastAsia="Arial" w:hAnsi="Arial"/>
          <w:b w:val="1"/>
          <w:i w:val="1"/>
          <w:rtl w:val="0"/>
        </w:rPr>
        <w:t xml:space="preserve">Natrelle</w:t>
      </w:r>
      <w:r w:rsidDel="00000000" w:rsidR="00000000" w:rsidRPr="00000000">
        <w:rPr>
          <w:rFonts w:ascii="Arial" w:cs="Arial" w:eastAsia="Arial" w:hAnsi="Arial"/>
          <w:b w:val="1"/>
          <w:rtl w:val="0"/>
        </w:rPr>
        <w:t xml:space="preserve">® Breast Implants, please call Allergan</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at 1-800-624-4261.</w:t>
      </w: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tl w:val="0"/>
        </w:rPr>
        <w:t xml:space="preserve">The sale and distribution of </w:t>
      </w:r>
      <w:r w:rsidDel="00000000" w:rsidR="00000000" w:rsidRPr="00000000">
        <w:rPr>
          <w:rFonts w:ascii="Arial" w:cs="Arial" w:eastAsia="Arial" w:hAnsi="Arial"/>
          <w:i w:val="1"/>
          <w:rtl w:val="0"/>
        </w:rPr>
        <w:t xml:space="preserve">Natrelle</w:t>
      </w:r>
      <w:r w:rsidDel="00000000" w:rsidR="00000000" w:rsidRPr="00000000">
        <w:rPr>
          <w:rFonts w:ascii="Arial" w:cs="Arial" w:eastAsia="Arial" w:hAnsi="Arial"/>
          <w:rtl w:val="0"/>
        </w:rPr>
        <w:t xml:space="preserve">® Breast Implants is restricted to licensed physicians who provide information to patients about the risks and benefits of breast implant surgery.</w:t>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4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í»˛"/>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rFonts w:ascii="Calibri" w:cs="Calibri" w:eastAsia="Calibri" w:hAnsi="Calibri"/>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rFonts w:ascii="Calibri" w:cs="Calibri" w:eastAsia="Calibri" w:hAnsi="Calibri"/>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rFonts w:ascii="Calibri" w:cs="Calibri" w:eastAsia="Calibri" w:hAnsi="Calibri"/>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3527ED"/>
    <w:rPr>
      <w:color w:val="0000ff" w:themeColor="hyperlink"/>
      <w:u w:val="single"/>
    </w:rPr>
  </w:style>
  <w:style w:type="character" w:styleId="UnresolvedMention">
    <w:name w:val="Unresolved Mention"/>
    <w:basedOn w:val="DefaultParagraphFont"/>
    <w:uiPriority w:val="99"/>
    <w:semiHidden w:val="1"/>
    <w:unhideWhenUsed w:val="1"/>
    <w:rsid w:val="003527E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llergan.com/product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OP3QTZJiA3jMx7Z9nC/7kl0wRw==">CgMxLjAyCWguMzBqMHpsbDIIaC5namRneHM4AHINMTQ2NDg2ODk0NzY4Mg==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2024-01-09T21:32:00Z</dcterms:created>
</cp:coreProperties>
</file>