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Channel: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Instagram/Facebook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Title: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color w:val="0000ff"/>
          <w:highlight w:val="white"/>
          <w:rtl w:val="0"/>
        </w:rPr>
        <w:t xml:space="preserve">Decision tree post about “Are you ready to book a consult?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Multi-Image Post: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9050" distT="19050" distL="19050" distR="19050">
            <wp:extent cx="5236849" cy="17086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6849" cy="1708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Post-Copy Caption</w:t>
      </w:r>
    </w:p>
    <w:p w:rsidR="00000000" w:rsidDel="00000000" w:rsidP="00000000" w:rsidRDefault="00000000" w:rsidRPr="00000000" w14:paraId="00000009">
      <w:pPr>
        <w:rPr>
          <w:rFonts w:ascii="Avenir" w:cs="Avenir" w:eastAsia="Avenir" w:hAnsi="Avenir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Are you ready for a breast augmentation consultation? Let this decision tree help you! </w:t>
      </w:r>
    </w:p>
    <w:p w:rsidR="00000000" w:rsidDel="00000000" w:rsidP="00000000" w:rsidRDefault="00000000" w:rsidRPr="00000000" w14:paraId="0000000B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When on a breast augmentation journey, everyone goes through each of these phases. Follow </w:t>
      </w:r>
    </w:p>
    <w:p w:rsidR="00000000" w:rsidDel="00000000" w:rsidP="00000000" w:rsidRDefault="00000000" w:rsidRPr="00000000" w14:paraId="0000000D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the lines to see where you’re at. </w:t>
      </w:r>
    </w:p>
    <w:p w:rsidR="00000000" w:rsidDel="00000000" w:rsidP="00000000" w:rsidRDefault="00000000" w:rsidRPr="00000000" w14:paraId="0000000E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Did you make it to the end? </w:t>
      </w:r>
      <w:r w:rsidDel="00000000" w:rsidR="00000000" w:rsidRPr="00000000">
        <w:rPr>
          <w:rFonts w:ascii="Avenir" w:cs="Avenir" w:eastAsia="Avenir" w:hAnsi="Avenir"/>
          <w:highlight w:val="white"/>
          <w:rtl w:val="0"/>
        </w:rPr>
        <w:t xml:space="preserve">Contact our office for more information or schedule a consultation.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#gogummy #askaplasticsurgeon #breastaugmentation #augmentation </w:t>
      </w:r>
    </w:p>
    <w:p w:rsidR="00000000" w:rsidDel="00000000" w:rsidP="00000000" w:rsidRDefault="00000000" w:rsidRPr="00000000" w14:paraId="00000012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#gummyimplants #plasticsurgery #gelimplants #breastimplants #consultation </w:t>
      </w:r>
    </w:p>
    <w:p w:rsidR="00000000" w:rsidDel="00000000" w:rsidP="00000000" w:rsidRDefault="00000000" w:rsidRPr="00000000" w14:paraId="00000013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Important Safety Information 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Instagram - Please add ISI frames as last image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Facebook-Please add ISI copy to post copy. 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