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2D6D68" w14:textId="3F8135BA" w:rsidR="000721FD" w:rsidRDefault="000721FD" w:rsidP="000721F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chivo" w:eastAsia="Archivo" w:hAnsi="Archivo" w:cs="Archivo"/>
          <w:b/>
          <w:u w:val="single"/>
        </w:rPr>
      </w:pPr>
      <w:r>
        <w:rPr>
          <w:rFonts w:ascii="Archivo" w:eastAsia="Archivo" w:hAnsi="Archivo" w:cs="Archivo"/>
          <w:b/>
          <w:u w:val="single"/>
        </w:rPr>
        <w:t>JUVÉDERM</w:t>
      </w:r>
      <w:r w:rsidRPr="00CA564B">
        <w:rPr>
          <w:rFonts w:ascii="Archivo" w:eastAsia="Archivo" w:hAnsi="Archivo" w:cs="Archivo"/>
          <w:b/>
          <w:u w:val="single"/>
          <w:vertAlign w:val="superscript"/>
        </w:rPr>
        <w:t>®</w:t>
      </w:r>
      <w:r>
        <w:rPr>
          <w:rFonts w:ascii="Archivo" w:eastAsia="Archivo" w:hAnsi="Archivo" w:cs="Archivo"/>
          <w:b/>
          <w:u w:val="single"/>
        </w:rPr>
        <w:t xml:space="preserve"> </w:t>
      </w:r>
      <w:r w:rsidR="0087166F">
        <w:rPr>
          <w:rFonts w:ascii="Archivo" w:eastAsia="Archivo" w:hAnsi="Archivo" w:cs="Archivo"/>
          <w:b/>
          <w:u w:val="single"/>
        </w:rPr>
        <w:t>Lips Comparison Post-</w:t>
      </w:r>
      <w:r>
        <w:rPr>
          <w:rFonts w:ascii="Archivo" w:eastAsia="Archivo" w:hAnsi="Archivo" w:cs="Archivo"/>
          <w:b/>
          <w:u w:val="single"/>
        </w:rPr>
        <w:t xml:space="preserve"> Caption Copy </w:t>
      </w:r>
    </w:p>
    <w:p w14:paraId="2BCB00E7" w14:textId="77777777" w:rsidR="000721FD" w:rsidRDefault="000721FD" w:rsidP="000721FD">
      <w:pPr>
        <w:rPr>
          <w:rFonts w:ascii="Archivo" w:eastAsia="Archivo" w:hAnsi="Archivo" w:cs="Archivo"/>
          <w:b/>
        </w:rPr>
      </w:pPr>
    </w:p>
    <w:p w14:paraId="25EE7AC2" w14:textId="77777777" w:rsidR="000721FD" w:rsidRDefault="000721FD" w:rsidP="00202122">
      <w:pPr>
        <w:rPr>
          <w:rFonts w:ascii="Archivo" w:eastAsia="Archivo" w:hAnsi="Archivo" w:cs="Archivo"/>
          <w:b/>
        </w:rPr>
      </w:pPr>
    </w:p>
    <w:p w14:paraId="0B11343D" w14:textId="2876301D" w:rsidR="00202122" w:rsidRPr="00A82D86" w:rsidRDefault="00202122" w:rsidP="00202122">
      <w:pPr>
        <w:rPr>
          <w:rFonts w:ascii="Archivo" w:eastAsia="Archivo" w:hAnsi="Archivo" w:cs="Archivo"/>
          <w:b/>
          <w:bCs/>
          <w:sz w:val="26"/>
          <w:szCs w:val="26"/>
          <w:u w:val="single"/>
        </w:rPr>
      </w:pPr>
      <w:r w:rsidRPr="00A82D86">
        <w:rPr>
          <w:rFonts w:ascii="Archivo" w:eastAsia="Archivo" w:hAnsi="Archivo" w:cs="Archivo"/>
          <w:b/>
          <w:bCs/>
          <w:sz w:val="26"/>
          <w:szCs w:val="26"/>
          <w:u w:val="single"/>
        </w:rPr>
        <w:t>JUVÉDERM</w:t>
      </w:r>
      <w:r w:rsidRPr="00A82D86">
        <w:rPr>
          <w:rFonts w:ascii="Archivo" w:eastAsia="Archivo" w:hAnsi="Archivo" w:cs="Archivo"/>
          <w:b/>
          <w:bCs/>
          <w:sz w:val="26"/>
          <w:szCs w:val="26"/>
          <w:u w:val="single"/>
          <w:vertAlign w:val="superscript"/>
        </w:rPr>
        <w:t>®</w:t>
      </w:r>
      <w:r w:rsidRPr="00A82D86">
        <w:rPr>
          <w:rFonts w:ascii="Archivo" w:eastAsia="Archivo" w:hAnsi="Archivo" w:cs="Archivo"/>
          <w:b/>
          <w:bCs/>
          <w:sz w:val="26"/>
          <w:szCs w:val="26"/>
          <w:u w:val="single"/>
        </w:rPr>
        <w:t xml:space="preserve"> VOLBELLA</w:t>
      </w:r>
      <w:r w:rsidRPr="00A82D86">
        <w:rPr>
          <w:rFonts w:ascii="Archivo" w:eastAsia="Archivo" w:hAnsi="Archivo" w:cs="Archivo"/>
          <w:b/>
          <w:bCs/>
          <w:sz w:val="26"/>
          <w:szCs w:val="26"/>
          <w:u w:val="single"/>
          <w:vertAlign w:val="superscript"/>
        </w:rPr>
        <w:t>®</w:t>
      </w:r>
      <w:r w:rsidRPr="00A82D86">
        <w:rPr>
          <w:rFonts w:ascii="Archivo" w:eastAsia="Archivo" w:hAnsi="Archivo" w:cs="Archivo"/>
          <w:b/>
          <w:bCs/>
          <w:sz w:val="26"/>
          <w:szCs w:val="26"/>
          <w:u w:val="single"/>
        </w:rPr>
        <w:t xml:space="preserve"> XC</w:t>
      </w:r>
      <w:r w:rsidRPr="00A82D86">
        <w:rPr>
          <w:rFonts w:ascii="Archivo" w:eastAsia="Archivo" w:hAnsi="Archivo" w:cs="Archivo"/>
          <w:b/>
          <w:bCs/>
          <w:sz w:val="26"/>
          <w:szCs w:val="26"/>
          <w:u w:val="single"/>
        </w:rPr>
        <w:t xml:space="preserve"> </w:t>
      </w:r>
      <w:r w:rsidR="00A82D86" w:rsidRPr="00A82D86">
        <w:rPr>
          <w:rFonts w:ascii="Archivo" w:eastAsia="Archivo" w:hAnsi="Archivo" w:cs="Archivo"/>
          <w:b/>
          <w:bCs/>
          <w:sz w:val="26"/>
          <w:szCs w:val="26"/>
          <w:u w:val="single"/>
        </w:rPr>
        <w:t>P</w:t>
      </w:r>
      <w:r w:rsidRPr="00A82D86">
        <w:rPr>
          <w:rFonts w:ascii="Archivo" w:eastAsia="Archivo" w:hAnsi="Archivo" w:cs="Archivo"/>
          <w:b/>
          <w:bCs/>
          <w:sz w:val="26"/>
          <w:szCs w:val="26"/>
          <w:u w:val="single"/>
        </w:rPr>
        <w:t>ost</w:t>
      </w:r>
    </w:p>
    <w:p w14:paraId="673F945A" w14:textId="77777777" w:rsidR="00202122" w:rsidRDefault="00202122" w:rsidP="000721FD">
      <w:pPr>
        <w:rPr>
          <w:rFonts w:ascii="Archivo" w:eastAsia="Archivo" w:hAnsi="Archivo" w:cs="Archivo"/>
          <w:b/>
          <w:bCs/>
        </w:rPr>
      </w:pPr>
    </w:p>
    <w:p w14:paraId="48E819FA" w14:textId="59E5FD9F" w:rsidR="000721FD" w:rsidRPr="00CA564B" w:rsidRDefault="000721FD" w:rsidP="000721FD">
      <w:pPr>
        <w:rPr>
          <w:rFonts w:ascii="Archivo" w:eastAsia="Archivo" w:hAnsi="Archivo" w:cs="Archivo"/>
          <w:b/>
          <w:bCs/>
        </w:rPr>
      </w:pPr>
      <w:r w:rsidRPr="00CA564B">
        <w:rPr>
          <w:rFonts w:ascii="Archivo" w:eastAsia="Archivo" w:hAnsi="Archivo" w:cs="Archivo"/>
          <w:b/>
          <w:bCs/>
        </w:rPr>
        <w:t>PAID MARKETING CAPTION &amp; LANGUAGE:</w:t>
      </w:r>
    </w:p>
    <w:p w14:paraId="0B3959D3" w14:textId="77777777" w:rsidR="000721FD" w:rsidRDefault="000721FD" w:rsidP="000721FD">
      <w:pPr>
        <w:rPr>
          <w:rFonts w:ascii="Archivo" w:eastAsia="Archivo" w:hAnsi="Archivo" w:cs="Archivo"/>
        </w:rPr>
      </w:pPr>
    </w:p>
    <w:p w14:paraId="100E70FB" w14:textId="3E6C4027" w:rsidR="0087166F" w:rsidRPr="0087166F" w:rsidRDefault="0087166F" w:rsidP="0087166F">
      <w:pPr>
        <w:rPr>
          <w:rFonts w:ascii="Archivo" w:eastAsia="Archivo" w:hAnsi="Archivo" w:cs="Archivo"/>
        </w:rPr>
      </w:pPr>
      <w:r w:rsidRPr="0087166F">
        <w:rPr>
          <w:rFonts w:ascii="Archivo" w:eastAsia="Archivo" w:hAnsi="Archivo" w:cs="Archivo"/>
        </w:rPr>
        <w:t>Wanting a custom lip look that’s soft and subtle? JUVÉDERM® VOLBELLA®</w:t>
      </w:r>
      <w:r>
        <w:rPr>
          <w:rFonts w:ascii="Archivo" w:eastAsia="Archivo" w:hAnsi="Archivo" w:cs="Archivo"/>
        </w:rPr>
        <w:t xml:space="preserve"> </w:t>
      </w:r>
      <w:r w:rsidRPr="0087166F">
        <w:rPr>
          <w:rFonts w:ascii="Archivo" w:eastAsia="Archivo" w:hAnsi="Archivo" w:cs="Archivo"/>
        </w:rPr>
        <w:t xml:space="preserve">XC can give </w:t>
      </w:r>
      <w:r w:rsidR="00202122" w:rsidRPr="0087166F">
        <w:rPr>
          <w:rFonts w:ascii="Archivo" w:eastAsia="Archivo" w:hAnsi="Archivo" w:cs="Archivo"/>
        </w:rPr>
        <w:t xml:space="preserve">you </w:t>
      </w:r>
      <w:r w:rsidR="00202122">
        <w:rPr>
          <w:rFonts w:ascii="Archivo" w:eastAsia="Archivo" w:hAnsi="Archivo" w:cs="Archivo"/>
        </w:rPr>
        <w:t>just</w:t>
      </w:r>
      <w:r w:rsidRPr="0087166F">
        <w:rPr>
          <w:rFonts w:ascii="Archivo" w:eastAsia="Archivo" w:hAnsi="Archivo" w:cs="Archivo"/>
        </w:rPr>
        <w:t xml:space="preserve"> that. Swipe to see a few of our favorite smooth,</w:t>
      </w:r>
      <w:r>
        <w:rPr>
          <w:rFonts w:ascii="Archivo" w:eastAsia="Archivo" w:hAnsi="Archivo" w:cs="Archivo"/>
        </w:rPr>
        <w:t xml:space="preserve"> </w:t>
      </w:r>
      <w:r w:rsidRPr="0087166F">
        <w:rPr>
          <w:rFonts w:ascii="Archivo" w:eastAsia="Archivo" w:hAnsi="Archivo" w:cs="Archivo"/>
        </w:rPr>
        <w:t>natural-looking, long-lasting results achieved</w:t>
      </w:r>
      <w:r>
        <w:rPr>
          <w:rFonts w:ascii="Archivo" w:eastAsia="Archivo" w:hAnsi="Archivo" w:cs="Archivo"/>
        </w:rPr>
        <w:t xml:space="preserve"> </w:t>
      </w:r>
      <w:r w:rsidRPr="0087166F">
        <w:rPr>
          <w:rFonts w:ascii="Archivo" w:eastAsia="Archivo" w:hAnsi="Archivo" w:cs="Archivo"/>
        </w:rPr>
        <w:t>with this specifically designed</w:t>
      </w:r>
      <w:r>
        <w:rPr>
          <w:rFonts w:ascii="Archivo" w:eastAsia="Archivo" w:hAnsi="Archivo" w:cs="Archivo"/>
        </w:rPr>
        <w:t xml:space="preserve"> </w:t>
      </w:r>
      <w:r w:rsidRPr="0087166F">
        <w:rPr>
          <w:rFonts w:ascii="Archivo" w:eastAsia="Archivo" w:hAnsi="Archivo" w:cs="Archivo"/>
        </w:rPr>
        <w:t xml:space="preserve">filler. </w:t>
      </w:r>
      <w:r w:rsidRPr="0087166F">
        <w:rPr>
          <w:rFonts w:ascii="Apple Color Emoji" w:eastAsia="Archivo" w:hAnsi="Apple Color Emoji" w:cs="Apple Color Emoji"/>
        </w:rPr>
        <w:t>💋</w:t>
      </w:r>
    </w:p>
    <w:p w14:paraId="75B1C5E9" w14:textId="77777777" w:rsidR="0087166F" w:rsidRDefault="0087166F" w:rsidP="0087166F">
      <w:pPr>
        <w:rPr>
          <w:rFonts w:ascii="Archivo" w:eastAsia="Archivo" w:hAnsi="Archivo" w:cs="Archivo"/>
        </w:rPr>
      </w:pPr>
    </w:p>
    <w:p w14:paraId="15110AED" w14:textId="49C3C036" w:rsidR="0087166F" w:rsidRPr="0087166F" w:rsidRDefault="0087166F" w:rsidP="0087166F">
      <w:pPr>
        <w:rPr>
          <w:rFonts w:ascii="Archivo" w:eastAsia="Archivo" w:hAnsi="Archivo" w:cs="Archivo"/>
        </w:rPr>
      </w:pPr>
      <w:r w:rsidRPr="0087166F">
        <w:rPr>
          <w:rFonts w:ascii="Archivo" w:eastAsia="Archivo" w:hAnsi="Archivo" w:cs="Archivo"/>
        </w:rPr>
        <w:t>Swipe for Uses and Important Safety Information.</w:t>
      </w:r>
    </w:p>
    <w:p w14:paraId="3AE7E33F" w14:textId="49DCF359" w:rsidR="000721FD" w:rsidRDefault="0087166F" w:rsidP="0087166F">
      <w:pPr>
        <w:rPr>
          <w:rFonts w:ascii="Archivo" w:eastAsia="Archivo" w:hAnsi="Archivo" w:cs="Archivo"/>
        </w:rPr>
      </w:pPr>
      <w:r w:rsidRPr="0087166F">
        <w:rPr>
          <w:rFonts w:ascii="Archivo" w:eastAsia="Archivo" w:hAnsi="Archivo" w:cs="Archivo"/>
        </w:rPr>
        <w:t>Intended for US audiences only.</w:t>
      </w:r>
    </w:p>
    <w:p w14:paraId="36BE2EF7" w14:textId="77777777" w:rsidR="0087166F" w:rsidRDefault="0087166F" w:rsidP="0087166F">
      <w:pPr>
        <w:rPr>
          <w:rFonts w:ascii="Archivo" w:eastAsia="Archivo" w:hAnsi="Archivo" w:cs="Archivo"/>
          <w:b/>
          <w:bCs/>
        </w:rPr>
      </w:pPr>
    </w:p>
    <w:p w14:paraId="6D05AD58" w14:textId="77777777" w:rsidR="000721FD" w:rsidRPr="00CA564B" w:rsidRDefault="000721FD" w:rsidP="000721FD">
      <w:pPr>
        <w:rPr>
          <w:rFonts w:ascii="Archivo" w:eastAsia="Archivo" w:hAnsi="Archivo" w:cs="Archivo"/>
          <w:b/>
          <w:bCs/>
        </w:rPr>
      </w:pPr>
      <w:r>
        <w:rPr>
          <w:rFonts w:ascii="Archivo" w:eastAsia="Archivo" w:hAnsi="Archivo" w:cs="Archivo"/>
          <w:b/>
          <w:bCs/>
        </w:rPr>
        <w:t>ORGANIC</w:t>
      </w:r>
      <w:r w:rsidRPr="00CA564B">
        <w:rPr>
          <w:rFonts w:ascii="Archivo" w:eastAsia="Archivo" w:hAnsi="Archivo" w:cs="Archivo"/>
          <w:b/>
          <w:bCs/>
        </w:rPr>
        <w:t xml:space="preserve"> MARKETING CAPTION &amp; LANGUAGE:</w:t>
      </w:r>
    </w:p>
    <w:p w14:paraId="0DD7F16C" w14:textId="77777777" w:rsidR="000721FD" w:rsidRPr="00CA564B" w:rsidRDefault="000721FD" w:rsidP="000721FD">
      <w:pPr>
        <w:rPr>
          <w:rFonts w:ascii="Archivo" w:eastAsia="Archivo" w:hAnsi="Archivo" w:cs="Archivo"/>
          <w:bCs/>
        </w:rPr>
      </w:pPr>
    </w:p>
    <w:p w14:paraId="56C6B704" w14:textId="483B39FB" w:rsidR="00202122" w:rsidRPr="00202122" w:rsidRDefault="00202122" w:rsidP="00202122">
      <w:pPr>
        <w:rPr>
          <w:bCs/>
        </w:rPr>
      </w:pPr>
      <w:r w:rsidRPr="00202122">
        <w:rPr>
          <w:bCs/>
        </w:rPr>
        <w:t xml:space="preserve">Wanting a custom lip </w:t>
      </w:r>
      <w:proofErr w:type="gramStart"/>
      <w:r w:rsidRPr="00202122">
        <w:rPr>
          <w:bCs/>
        </w:rPr>
        <w:t>look</w:t>
      </w:r>
      <w:proofErr w:type="gramEnd"/>
      <w:r w:rsidRPr="00202122">
        <w:rPr>
          <w:bCs/>
        </w:rPr>
        <w:t xml:space="preserve"> that’s soft and subtle? JUVÉDERM® VOLBELLA® XC can</w:t>
      </w:r>
      <w:r>
        <w:rPr>
          <w:bCs/>
        </w:rPr>
        <w:t xml:space="preserve"> </w:t>
      </w:r>
      <w:r w:rsidRPr="00202122">
        <w:rPr>
          <w:bCs/>
        </w:rPr>
        <w:t>give you just that. Swipe to see a few of our favorite smooth, natural-looking,</w:t>
      </w:r>
      <w:r>
        <w:rPr>
          <w:bCs/>
        </w:rPr>
        <w:t xml:space="preserve"> </w:t>
      </w:r>
      <w:r w:rsidRPr="00202122">
        <w:rPr>
          <w:bCs/>
        </w:rPr>
        <w:t xml:space="preserve">long-lasting results achieved with this specifically designed filler. </w:t>
      </w:r>
      <w:r w:rsidRPr="00202122">
        <w:rPr>
          <w:rFonts w:ascii="Apple Color Emoji" w:hAnsi="Apple Color Emoji" w:cs="Apple Color Emoji"/>
          <w:bCs/>
        </w:rPr>
        <w:t>💋</w:t>
      </w:r>
    </w:p>
    <w:p w14:paraId="7331165D" w14:textId="77777777" w:rsidR="00202122" w:rsidRDefault="00202122" w:rsidP="00202122">
      <w:pPr>
        <w:rPr>
          <w:bCs/>
        </w:rPr>
      </w:pPr>
    </w:p>
    <w:p w14:paraId="4E4763C1" w14:textId="09583607" w:rsidR="00202122" w:rsidRPr="00202122" w:rsidRDefault="00202122" w:rsidP="00202122">
      <w:pPr>
        <w:rPr>
          <w:bCs/>
        </w:rPr>
      </w:pPr>
      <w:r w:rsidRPr="00202122">
        <w:rPr>
          <w:bCs/>
        </w:rPr>
        <w:t>To learn more about why JUVÉDERM® VOLBELLA® XC may be right for you, visit the</w:t>
      </w:r>
      <w:r>
        <w:rPr>
          <w:bCs/>
        </w:rPr>
        <w:t xml:space="preserve"> </w:t>
      </w:r>
      <w:r w:rsidRPr="00202122">
        <w:rPr>
          <w:bCs/>
        </w:rPr>
        <w:t>#linkinbio.</w:t>
      </w:r>
    </w:p>
    <w:p w14:paraId="39031F1F" w14:textId="77777777" w:rsidR="00202122" w:rsidRDefault="00202122" w:rsidP="00202122">
      <w:pPr>
        <w:rPr>
          <w:bCs/>
        </w:rPr>
      </w:pPr>
    </w:p>
    <w:p w14:paraId="23CABDC7" w14:textId="181D599A" w:rsidR="00202122" w:rsidRPr="00202122" w:rsidRDefault="00202122" w:rsidP="00202122">
      <w:pPr>
        <w:rPr>
          <w:bCs/>
        </w:rPr>
      </w:pPr>
      <w:r w:rsidRPr="00202122">
        <w:rPr>
          <w:bCs/>
        </w:rPr>
        <w:t>Swipe for Uses and Important Safety Information.</w:t>
      </w:r>
    </w:p>
    <w:p w14:paraId="33DF4CE4" w14:textId="77777777" w:rsidR="00202122" w:rsidRPr="00202122" w:rsidRDefault="00202122" w:rsidP="00202122">
      <w:pPr>
        <w:rPr>
          <w:bCs/>
        </w:rPr>
      </w:pPr>
      <w:r w:rsidRPr="00202122">
        <w:rPr>
          <w:bCs/>
        </w:rPr>
        <w:t>Intended for US audiences only.</w:t>
      </w:r>
    </w:p>
    <w:p w14:paraId="0000001A" w14:textId="18959941" w:rsidR="003B4C6B" w:rsidRDefault="00202122" w:rsidP="00202122">
      <w:pPr>
        <w:rPr>
          <w:bCs/>
        </w:rPr>
      </w:pPr>
      <w:r w:rsidRPr="00202122">
        <w:rPr>
          <w:bCs/>
        </w:rPr>
        <w:t>#juvederm</w:t>
      </w:r>
    </w:p>
    <w:p w14:paraId="2FCC9B48" w14:textId="2C839B2D" w:rsidR="00202122" w:rsidRDefault="00202122" w:rsidP="00202122">
      <w:pPr>
        <w:rPr>
          <w:bCs/>
        </w:rPr>
      </w:pPr>
    </w:p>
    <w:p w14:paraId="0FDCC258" w14:textId="6BD561B0" w:rsidR="00202122" w:rsidRPr="00A82D86" w:rsidRDefault="00202122" w:rsidP="00202122">
      <w:pPr>
        <w:rPr>
          <w:rFonts w:ascii="Archivo" w:eastAsia="Archivo" w:hAnsi="Archivo" w:cs="Archivo"/>
          <w:b/>
          <w:bCs/>
          <w:sz w:val="26"/>
          <w:szCs w:val="26"/>
          <w:u w:val="single"/>
        </w:rPr>
      </w:pPr>
      <w:r w:rsidRPr="00A82D86">
        <w:rPr>
          <w:rFonts w:ascii="Archivo" w:eastAsia="Archivo" w:hAnsi="Archivo" w:cs="Archivo"/>
          <w:b/>
          <w:bCs/>
          <w:sz w:val="26"/>
          <w:szCs w:val="26"/>
          <w:u w:val="single"/>
        </w:rPr>
        <w:t>JUVÉDERM</w:t>
      </w:r>
      <w:r w:rsidRPr="00A82D86">
        <w:rPr>
          <w:rFonts w:ascii="Archivo" w:eastAsia="Archivo" w:hAnsi="Archivo" w:cs="Archivo"/>
          <w:b/>
          <w:bCs/>
          <w:sz w:val="26"/>
          <w:szCs w:val="26"/>
          <w:u w:val="single"/>
          <w:vertAlign w:val="superscript"/>
        </w:rPr>
        <w:t>®</w:t>
      </w:r>
      <w:r w:rsidRPr="00A82D86">
        <w:rPr>
          <w:rFonts w:ascii="Archivo" w:eastAsia="Archivo" w:hAnsi="Archivo" w:cs="Archivo"/>
          <w:b/>
          <w:bCs/>
          <w:sz w:val="26"/>
          <w:szCs w:val="26"/>
          <w:u w:val="single"/>
        </w:rPr>
        <w:t xml:space="preserve"> </w:t>
      </w:r>
      <w:r w:rsidR="00A82D86" w:rsidRPr="00A82D86">
        <w:rPr>
          <w:rFonts w:ascii="Archivo" w:eastAsia="Archivo" w:hAnsi="Archivo" w:cs="Archivo"/>
          <w:b/>
          <w:bCs/>
          <w:sz w:val="26"/>
          <w:szCs w:val="26"/>
          <w:u w:val="single"/>
        </w:rPr>
        <w:t>Ultra</w:t>
      </w:r>
      <w:r w:rsidRPr="00A82D86">
        <w:rPr>
          <w:rFonts w:ascii="Archivo" w:eastAsia="Archivo" w:hAnsi="Archivo" w:cs="Archivo"/>
          <w:b/>
          <w:bCs/>
          <w:sz w:val="26"/>
          <w:szCs w:val="26"/>
          <w:u w:val="single"/>
        </w:rPr>
        <w:t xml:space="preserve"> XC Post</w:t>
      </w:r>
    </w:p>
    <w:p w14:paraId="4CC8E8FC" w14:textId="77777777" w:rsidR="00202122" w:rsidRPr="00202122" w:rsidRDefault="00202122" w:rsidP="00202122">
      <w:pPr>
        <w:rPr>
          <w:rFonts w:ascii="Archivo" w:eastAsia="Archivo" w:hAnsi="Archivo" w:cs="Archivo"/>
          <w:b/>
          <w:bCs/>
          <w:u w:val="single"/>
        </w:rPr>
      </w:pPr>
    </w:p>
    <w:p w14:paraId="3570F186" w14:textId="77777777" w:rsidR="00202122" w:rsidRPr="00CA564B" w:rsidRDefault="00202122" w:rsidP="00202122">
      <w:pPr>
        <w:rPr>
          <w:rFonts w:ascii="Archivo" w:eastAsia="Archivo" w:hAnsi="Archivo" w:cs="Archivo"/>
          <w:b/>
          <w:bCs/>
        </w:rPr>
      </w:pPr>
      <w:r w:rsidRPr="00CA564B">
        <w:rPr>
          <w:rFonts w:ascii="Archivo" w:eastAsia="Archivo" w:hAnsi="Archivo" w:cs="Archivo"/>
          <w:b/>
          <w:bCs/>
        </w:rPr>
        <w:t>PAID MARKETING CAPTION &amp; LANGUAGE:</w:t>
      </w:r>
    </w:p>
    <w:p w14:paraId="28DF0A21" w14:textId="45FF7A3E" w:rsidR="00A82D86" w:rsidRPr="00A82D86" w:rsidRDefault="00A82D86" w:rsidP="00A82D86">
      <w:pPr>
        <w:pStyle w:val="p1"/>
        <w:rPr>
          <w:rFonts w:ascii="Arial" w:eastAsia="Arial" w:hAnsi="Arial" w:cs="Arial"/>
          <w:bCs/>
          <w:color w:val="auto"/>
          <w:sz w:val="22"/>
          <w:szCs w:val="22"/>
          <w:lang w:val="en"/>
        </w:rPr>
      </w:pPr>
      <w:r w:rsidRPr="00A82D86">
        <w:rPr>
          <w:rFonts w:ascii="Arial" w:eastAsia="Arial" w:hAnsi="Arial" w:cs="Arial"/>
          <w:bCs/>
          <w:color w:val="auto"/>
          <w:sz w:val="22"/>
          <w:szCs w:val="22"/>
          <w:lang w:val="en"/>
        </w:rPr>
        <w:t>Dreaming of a bold, plump lip look with results that are smooth,</w:t>
      </w:r>
      <w:r>
        <w:rPr>
          <w:rFonts w:ascii="Arial" w:eastAsia="Arial" w:hAnsi="Arial" w:cs="Arial"/>
          <w:bCs/>
          <w:color w:val="auto"/>
          <w:sz w:val="22"/>
          <w:szCs w:val="22"/>
          <w:lang w:val="en"/>
        </w:rPr>
        <w:t xml:space="preserve"> </w:t>
      </w:r>
      <w:r w:rsidRPr="00A82D86">
        <w:rPr>
          <w:rFonts w:ascii="Arial" w:eastAsia="Arial" w:hAnsi="Arial" w:cs="Arial"/>
          <w:bCs/>
          <w:color w:val="auto"/>
          <w:sz w:val="22"/>
          <w:szCs w:val="22"/>
          <w:lang w:val="en"/>
        </w:rPr>
        <w:t>natural-looking, and long</w:t>
      </w:r>
      <w:r>
        <w:rPr>
          <w:rFonts w:ascii="Arial" w:eastAsia="Arial" w:hAnsi="Arial" w:cs="Arial"/>
          <w:bCs/>
          <w:color w:val="auto"/>
          <w:sz w:val="22"/>
          <w:szCs w:val="22"/>
          <w:lang w:val="en"/>
        </w:rPr>
        <w:t xml:space="preserve"> </w:t>
      </w:r>
      <w:r w:rsidRPr="00A82D86">
        <w:rPr>
          <w:rFonts w:ascii="Arial" w:eastAsia="Arial" w:hAnsi="Arial" w:cs="Arial"/>
          <w:bCs/>
          <w:color w:val="auto"/>
          <w:sz w:val="22"/>
          <w:szCs w:val="22"/>
          <w:lang w:val="en"/>
        </w:rPr>
        <w:t>lasting? Look no further. Swipe through to see</w:t>
      </w:r>
      <w:r>
        <w:rPr>
          <w:rFonts w:ascii="Arial" w:eastAsia="Arial" w:hAnsi="Arial" w:cs="Arial"/>
          <w:bCs/>
          <w:color w:val="auto"/>
          <w:sz w:val="22"/>
          <w:szCs w:val="22"/>
          <w:lang w:val="en"/>
        </w:rPr>
        <w:t xml:space="preserve"> </w:t>
      </w:r>
      <w:r w:rsidRPr="00A82D86">
        <w:rPr>
          <w:rFonts w:ascii="Arial" w:eastAsia="Arial" w:hAnsi="Arial" w:cs="Arial"/>
          <w:bCs/>
          <w:color w:val="auto"/>
          <w:sz w:val="22"/>
          <w:szCs w:val="22"/>
          <w:lang w:val="en"/>
        </w:rPr>
        <w:t>a few of our favorite bold and plump lip looks achieved with</w:t>
      </w:r>
      <w:r>
        <w:rPr>
          <w:rFonts w:ascii="Arial" w:eastAsia="Arial" w:hAnsi="Arial" w:cs="Arial"/>
          <w:bCs/>
          <w:color w:val="auto"/>
          <w:sz w:val="22"/>
          <w:szCs w:val="22"/>
          <w:lang w:val="en"/>
        </w:rPr>
        <w:t xml:space="preserve"> </w:t>
      </w:r>
      <w:r w:rsidRPr="00A82D86">
        <w:rPr>
          <w:rFonts w:ascii="Arial" w:eastAsia="Arial" w:hAnsi="Arial" w:cs="Arial"/>
          <w:bCs/>
          <w:color w:val="auto"/>
          <w:sz w:val="22"/>
          <w:szCs w:val="22"/>
          <w:lang w:val="en"/>
        </w:rPr>
        <w:t xml:space="preserve">JUVÉDERM® Ultra XC! </w:t>
      </w:r>
      <w:r w:rsidRPr="00A82D86">
        <w:rPr>
          <w:rFonts w:ascii="Apple Color Emoji" w:eastAsia="Arial" w:hAnsi="Apple Color Emoji" w:cs="Apple Color Emoji"/>
          <w:bCs/>
          <w:color w:val="auto"/>
          <w:sz w:val="22"/>
          <w:szCs w:val="22"/>
          <w:lang w:val="en"/>
        </w:rPr>
        <w:t>💋</w:t>
      </w:r>
    </w:p>
    <w:p w14:paraId="5462FCBE" w14:textId="77777777" w:rsidR="00A82D86" w:rsidRDefault="00A82D86" w:rsidP="00A82D86">
      <w:pPr>
        <w:pStyle w:val="p1"/>
        <w:rPr>
          <w:rFonts w:ascii="Arial" w:eastAsia="Arial" w:hAnsi="Arial" w:cs="Arial"/>
          <w:bCs/>
          <w:color w:val="auto"/>
          <w:sz w:val="22"/>
          <w:szCs w:val="22"/>
          <w:lang w:val="en"/>
        </w:rPr>
      </w:pPr>
    </w:p>
    <w:p w14:paraId="0F94692F" w14:textId="750177EF" w:rsidR="00A82D86" w:rsidRPr="00A82D86" w:rsidRDefault="00A82D86" w:rsidP="00A82D86">
      <w:pPr>
        <w:pStyle w:val="p1"/>
        <w:rPr>
          <w:rFonts w:ascii="Arial" w:eastAsia="Arial" w:hAnsi="Arial" w:cs="Arial"/>
          <w:bCs/>
          <w:color w:val="auto"/>
          <w:sz w:val="22"/>
          <w:szCs w:val="22"/>
          <w:lang w:val="en"/>
        </w:rPr>
      </w:pPr>
      <w:r w:rsidRPr="00A82D86">
        <w:rPr>
          <w:rFonts w:ascii="Arial" w:eastAsia="Arial" w:hAnsi="Arial" w:cs="Arial"/>
          <w:bCs/>
          <w:color w:val="auto"/>
          <w:sz w:val="22"/>
          <w:szCs w:val="22"/>
          <w:lang w:val="en"/>
        </w:rPr>
        <w:t>Swipe for Uses and Important Safety Information.</w:t>
      </w:r>
    </w:p>
    <w:p w14:paraId="4B93F7B5" w14:textId="77777777" w:rsidR="00A82D86" w:rsidRPr="00A82D86" w:rsidRDefault="00A82D86" w:rsidP="00A82D86">
      <w:pPr>
        <w:pStyle w:val="p1"/>
        <w:rPr>
          <w:rFonts w:ascii="Arial" w:eastAsia="Arial" w:hAnsi="Arial" w:cs="Arial"/>
          <w:bCs/>
          <w:color w:val="auto"/>
          <w:sz w:val="22"/>
          <w:szCs w:val="22"/>
          <w:lang w:val="en"/>
        </w:rPr>
      </w:pPr>
      <w:r w:rsidRPr="00A82D86">
        <w:rPr>
          <w:rFonts w:ascii="Arial" w:eastAsia="Arial" w:hAnsi="Arial" w:cs="Arial"/>
          <w:bCs/>
          <w:color w:val="auto"/>
          <w:sz w:val="22"/>
          <w:szCs w:val="22"/>
          <w:lang w:val="en"/>
        </w:rPr>
        <w:t>Intended for US audiences only.</w:t>
      </w:r>
    </w:p>
    <w:p w14:paraId="16B098A5" w14:textId="77777777" w:rsidR="00202122" w:rsidRDefault="00202122" w:rsidP="00202122">
      <w:pPr>
        <w:rPr>
          <w:bCs/>
        </w:rPr>
      </w:pPr>
    </w:p>
    <w:p w14:paraId="296412DF" w14:textId="262A3E4E" w:rsidR="00A82D86" w:rsidRPr="00A82D86" w:rsidRDefault="00A82D86" w:rsidP="00202122">
      <w:pPr>
        <w:rPr>
          <w:rFonts w:ascii="Archivo" w:eastAsia="Archivo" w:hAnsi="Archivo" w:cs="Archivo"/>
          <w:b/>
          <w:bCs/>
        </w:rPr>
      </w:pPr>
      <w:r>
        <w:rPr>
          <w:rFonts w:ascii="Archivo" w:eastAsia="Archivo" w:hAnsi="Archivo" w:cs="Archivo"/>
          <w:b/>
          <w:bCs/>
        </w:rPr>
        <w:t>ORGANIC</w:t>
      </w:r>
      <w:r w:rsidRPr="00CA564B">
        <w:rPr>
          <w:rFonts w:ascii="Archivo" w:eastAsia="Archivo" w:hAnsi="Archivo" w:cs="Archivo"/>
          <w:b/>
          <w:bCs/>
        </w:rPr>
        <w:t xml:space="preserve"> MARKETING CAPTION &amp; LANGUAGE:</w:t>
      </w:r>
    </w:p>
    <w:p w14:paraId="1E06AA3C" w14:textId="77777777" w:rsidR="00A82D86" w:rsidRDefault="00A82D86" w:rsidP="00A82D86">
      <w:pPr>
        <w:rPr>
          <w:bCs/>
        </w:rPr>
      </w:pPr>
      <w:r w:rsidRPr="00A82D86">
        <w:rPr>
          <w:bCs/>
        </w:rPr>
        <w:t>Dreaming of a bold, plump lip look with results that are smooth, natural-looking, and</w:t>
      </w:r>
      <w:r>
        <w:rPr>
          <w:bCs/>
        </w:rPr>
        <w:t xml:space="preserve"> </w:t>
      </w:r>
      <w:r w:rsidRPr="00A82D86">
        <w:rPr>
          <w:bCs/>
        </w:rPr>
        <w:t>long-lasting? Look no further. Swipe through to see a few of our favorite bold and</w:t>
      </w:r>
      <w:r>
        <w:rPr>
          <w:bCs/>
        </w:rPr>
        <w:t xml:space="preserve"> </w:t>
      </w:r>
      <w:r w:rsidRPr="00A82D86">
        <w:rPr>
          <w:bCs/>
        </w:rPr>
        <w:t xml:space="preserve">plump lip looks achieved with JUVÉDERM® Ultra XC! </w:t>
      </w:r>
      <w:r w:rsidRPr="00A82D86">
        <w:rPr>
          <w:rFonts w:ascii="Apple Color Emoji" w:hAnsi="Apple Color Emoji" w:cs="Apple Color Emoji"/>
          <w:bCs/>
        </w:rPr>
        <w:t>💋</w:t>
      </w:r>
      <w:r>
        <w:rPr>
          <w:bCs/>
        </w:rPr>
        <w:t xml:space="preserve"> </w:t>
      </w:r>
    </w:p>
    <w:p w14:paraId="00E1E040" w14:textId="77777777" w:rsidR="00A82D86" w:rsidRDefault="00A82D86" w:rsidP="00A82D86">
      <w:pPr>
        <w:rPr>
          <w:bCs/>
        </w:rPr>
      </w:pPr>
    </w:p>
    <w:p w14:paraId="5C149DCE" w14:textId="4B0153D2" w:rsidR="00A82D86" w:rsidRPr="00A82D86" w:rsidRDefault="00A82D86" w:rsidP="00A82D86">
      <w:pPr>
        <w:rPr>
          <w:bCs/>
        </w:rPr>
      </w:pPr>
      <w:r w:rsidRPr="00A82D86">
        <w:rPr>
          <w:bCs/>
        </w:rPr>
        <w:t>To learn more about why JUVÉDERM® Ultra XC may be right for you, visit the</w:t>
      </w:r>
      <w:r>
        <w:rPr>
          <w:bCs/>
        </w:rPr>
        <w:t xml:space="preserve"> </w:t>
      </w:r>
      <w:r w:rsidRPr="00A82D86">
        <w:rPr>
          <w:bCs/>
        </w:rPr>
        <w:t>#linkinbio.</w:t>
      </w:r>
    </w:p>
    <w:p w14:paraId="540229BC" w14:textId="77777777" w:rsidR="00A82D86" w:rsidRDefault="00A82D86" w:rsidP="00A82D86">
      <w:pPr>
        <w:rPr>
          <w:bCs/>
        </w:rPr>
      </w:pPr>
    </w:p>
    <w:p w14:paraId="1DF6E126" w14:textId="7464A45B" w:rsidR="00A82D86" w:rsidRPr="00A82D86" w:rsidRDefault="00A82D86" w:rsidP="00A82D86">
      <w:pPr>
        <w:rPr>
          <w:bCs/>
        </w:rPr>
      </w:pPr>
      <w:r w:rsidRPr="00A82D86">
        <w:rPr>
          <w:bCs/>
        </w:rPr>
        <w:t>Swipe for Uses and Important Safety Information.</w:t>
      </w:r>
    </w:p>
    <w:p w14:paraId="23282534" w14:textId="77777777" w:rsidR="00A82D86" w:rsidRPr="00A82D86" w:rsidRDefault="00A82D86" w:rsidP="00A82D86">
      <w:pPr>
        <w:rPr>
          <w:bCs/>
        </w:rPr>
      </w:pPr>
      <w:r w:rsidRPr="00A82D86">
        <w:rPr>
          <w:bCs/>
        </w:rPr>
        <w:t>Intended for US audiences only.</w:t>
      </w:r>
    </w:p>
    <w:p w14:paraId="7399A78B" w14:textId="562810C9" w:rsidR="00A82D86" w:rsidRPr="00CA564B" w:rsidRDefault="00A82D86" w:rsidP="00A82D86">
      <w:pPr>
        <w:rPr>
          <w:bCs/>
        </w:rPr>
      </w:pPr>
      <w:r w:rsidRPr="00A82D86">
        <w:rPr>
          <w:bCs/>
        </w:rPr>
        <w:t>#juvederm</w:t>
      </w:r>
    </w:p>
    <w:sectPr w:rsidR="00A82D86" w:rsidRPr="00CA564B" w:rsidSect="00A82D86">
      <w:headerReference w:type="default" r:id="rId7"/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930FB5" w14:textId="77777777" w:rsidR="00E82D5F" w:rsidRDefault="00E82D5F">
      <w:pPr>
        <w:spacing w:line="240" w:lineRule="auto"/>
      </w:pPr>
      <w:r>
        <w:separator/>
      </w:r>
    </w:p>
  </w:endnote>
  <w:endnote w:type="continuationSeparator" w:id="0">
    <w:p w14:paraId="364E07B3" w14:textId="77777777" w:rsidR="00E82D5F" w:rsidRDefault="00E82D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1645E16-A12A-0142-8050-3590DCE849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2A9A7B93-30A9-7A40-A1D4-90FB062930B2}"/>
    <w:embedBold r:id="rId3" w:fontKey="{B5B74A58-1141-4D4F-AD5C-4F5BFC66F823}"/>
    <w:embedItalic r:id="rId4" w:fontKey="{FB11DD1D-7946-9C48-91B5-C25D9481F368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chivo">
    <w:charset w:val="00"/>
    <w:family w:val="auto"/>
    <w:pitch w:val="default"/>
    <w:embedRegular r:id="rId6" w:fontKey="{253416DB-F5CB-C34C-BC44-C00869FF66D2}"/>
    <w:embedBold r:id="rId7" w:fontKey="{43EEF7F2-4FA5-6643-9845-1BD86DED063B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  <w:embedBold r:id="rId9" w:fontKey="{F33CD565-AB11-0D48-A053-6C2AEF4578B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B169314C-A8A2-B948-A2AF-BD7D8667D7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80A88B6A-A936-B94A-AE21-F3953BDC5D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2BEF64" w14:textId="77777777" w:rsidR="00E82D5F" w:rsidRDefault="00E82D5F">
      <w:pPr>
        <w:spacing w:line="240" w:lineRule="auto"/>
      </w:pPr>
      <w:r>
        <w:separator/>
      </w:r>
    </w:p>
  </w:footnote>
  <w:footnote w:type="continuationSeparator" w:id="0">
    <w:p w14:paraId="143B3660" w14:textId="77777777" w:rsidR="00E82D5F" w:rsidRDefault="00E82D5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B" w14:textId="77777777" w:rsidR="003B4C6B" w:rsidRDefault="003B4C6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5E5724"/>
    <w:multiLevelType w:val="multilevel"/>
    <w:tmpl w:val="70AACE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70686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C6B"/>
    <w:rsid w:val="000721FD"/>
    <w:rsid w:val="000B6C5A"/>
    <w:rsid w:val="00202122"/>
    <w:rsid w:val="003B4C6B"/>
    <w:rsid w:val="004516F8"/>
    <w:rsid w:val="00751DDE"/>
    <w:rsid w:val="0087166F"/>
    <w:rsid w:val="00936546"/>
    <w:rsid w:val="00A82D86"/>
    <w:rsid w:val="00CA564B"/>
    <w:rsid w:val="00E82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A24ACE"/>
  <w15:docId w15:val="{5CB7A05E-B9C1-014D-BE2C-896262644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p1">
    <w:name w:val="p1"/>
    <w:basedOn w:val="Normal"/>
    <w:rsid w:val="00A82D86"/>
    <w:pPr>
      <w:spacing w:line="240" w:lineRule="auto"/>
    </w:pPr>
    <w:rPr>
      <w:rFonts w:ascii="Helvetica" w:eastAsia="Times New Roman" w:hAnsi="Helvetica" w:cs="Times New Roman"/>
      <w:color w:val="FB0007"/>
      <w:sz w:val="12"/>
      <w:szCs w:val="12"/>
      <w:lang w:val="en-US"/>
    </w:rPr>
  </w:style>
  <w:style w:type="character" w:customStyle="1" w:styleId="s1">
    <w:name w:val="s1"/>
    <w:basedOn w:val="DefaultParagraphFont"/>
    <w:rsid w:val="00A82D86"/>
    <w:rPr>
      <w:rFonts w:ascii="Helvetica" w:hAnsi="Helvetica" w:hint="default"/>
      <w:sz w:val="8"/>
      <w:szCs w:val="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88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Borisov, Arielle H</cp:lastModifiedBy>
  <cp:revision>3</cp:revision>
  <dcterms:created xsi:type="dcterms:W3CDTF">2025-04-15T16:58:00Z</dcterms:created>
  <dcterms:modified xsi:type="dcterms:W3CDTF">2025-04-15T17:27:00Z</dcterms:modified>
</cp:coreProperties>
</file>