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Alle x SkinMedica New Packaging Content Calendar: Social Media Content Caption, In-feed Static Carousel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x SkinMedica Frame 1, Alle x SkinMedica Frame 2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Newsflash: Fresh packaging for familiar favorites has arrived. 🌟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@SkinMedica products may have a new look, but rest assured—the formulas you trust remain unchanged.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Discover the same great results in a totally refreshed style by redeeming your @alle points for SkinMedica® products! Get in touch with our office to learn more today.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#SkinMedica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