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2" w14:textId="5DB05307" w:rsidR="00247A6F" w:rsidRPr="00011082" w:rsidRDefault="00011082" w:rsidP="00011082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New Way to Pay Caption Copy</w:t>
      </w:r>
    </w:p>
    <w:p w14:paraId="00000003" w14:textId="77777777" w:rsidR="00247A6F" w:rsidRDefault="00247A6F">
      <w:pPr>
        <w:rPr>
          <w:rFonts w:ascii="Calibri" w:eastAsia="Calibri" w:hAnsi="Calibri" w:cs="Calibri"/>
          <w:b/>
        </w:rPr>
      </w:pPr>
    </w:p>
    <w:p w14:paraId="224B2B87" w14:textId="77777777" w:rsidR="00AE0757" w:rsidRDefault="00AE0757" w:rsidP="00AE075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Ad Type:</w:t>
      </w:r>
      <w:r>
        <w:rPr>
          <w:rFonts w:ascii="Calibri" w:eastAsia="Calibri" w:hAnsi="Calibri" w:cs="Calibri"/>
        </w:rPr>
        <w:t xml:space="preserve"> Social Post In-Feed and Story</w:t>
      </w:r>
    </w:p>
    <w:p w14:paraId="00000005" w14:textId="77777777" w:rsidR="00247A6F" w:rsidRDefault="00247A6F">
      <w:pPr>
        <w:rPr>
          <w:rFonts w:ascii="Calibri" w:eastAsia="Calibri" w:hAnsi="Calibri" w:cs="Calibri"/>
        </w:rPr>
      </w:pPr>
    </w:p>
    <w:p w14:paraId="00000006" w14:textId="77777777" w:rsidR="00247A6F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Platform:</w:t>
      </w:r>
      <w:r>
        <w:rPr>
          <w:rFonts w:ascii="Calibri" w:eastAsia="Calibri" w:hAnsi="Calibri" w:cs="Calibri"/>
        </w:rPr>
        <w:t xml:space="preserve"> Facebook and Instagram</w:t>
      </w:r>
    </w:p>
    <w:p w14:paraId="00000007" w14:textId="77777777" w:rsidR="00247A6F" w:rsidRDefault="00247A6F">
      <w:pPr>
        <w:rPr>
          <w:rFonts w:ascii="Calibri" w:eastAsia="Calibri" w:hAnsi="Calibri" w:cs="Calibri"/>
        </w:rPr>
      </w:pPr>
    </w:p>
    <w:p w14:paraId="00000008" w14:textId="77777777" w:rsidR="00247A6F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File Name:</w:t>
      </w:r>
      <w:r>
        <w:rPr>
          <w:rFonts w:ascii="Calibri" w:eastAsia="Calibri" w:hAnsi="Calibri" w:cs="Calibri"/>
        </w:rPr>
        <w:t xml:space="preserve"> </w:t>
      </w:r>
    </w:p>
    <w:p w14:paraId="6C521499" w14:textId="77777777" w:rsidR="00BA11D8" w:rsidRDefault="00BA11D8" w:rsidP="00BA11D8">
      <w:pPr>
        <w:rPr>
          <w:rFonts w:ascii="Calibri" w:eastAsia="Calibri" w:hAnsi="Calibri" w:cs="Calibri"/>
        </w:rPr>
      </w:pPr>
      <w:r w:rsidRPr="00BA11D8">
        <w:rPr>
          <w:rFonts w:ascii="Calibri" w:eastAsia="Calibri" w:hAnsi="Calibri" w:cs="Calibri"/>
        </w:rPr>
        <w:t>New Way to Pay Feed.jpg</w:t>
      </w:r>
    </w:p>
    <w:p w14:paraId="23ED22F3" w14:textId="77777777" w:rsidR="00BA11D8" w:rsidRPr="00BA11D8" w:rsidRDefault="00BA11D8" w:rsidP="00BA11D8">
      <w:pPr>
        <w:rPr>
          <w:rFonts w:ascii="Calibri" w:eastAsia="Calibri" w:hAnsi="Calibri" w:cs="Calibri"/>
        </w:rPr>
      </w:pPr>
      <w:r w:rsidRPr="00BA11D8">
        <w:rPr>
          <w:rFonts w:ascii="Calibri" w:eastAsia="Calibri" w:hAnsi="Calibri" w:cs="Calibri"/>
        </w:rPr>
        <w:t>New Way to Pay Feed Text Only.png</w:t>
      </w:r>
    </w:p>
    <w:p w14:paraId="4E9EA937" w14:textId="209FDC0E" w:rsidR="00BA11D8" w:rsidRDefault="00BA11D8" w:rsidP="00BA11D8">
      <w:pPr>
        <w:rPr>
          <w:rFonts w:ascii="Calibri" w:eastAsia="Calibri" w:hAnsi="Calibri" w:cs="Calibri"/>
        </w:rPr>
      </w:pPr>
      <w:r w:rsidRPr="00BA11D8">
        <w:rPr>
          <w:rFonts w:ascii="Calibri" w:eastAsia="Calibri" w:hAnsi="Calibri" w:cs="Calibri"/>
        </w:rPr>
        <w:t>New Way to Pay Story.jpg</w:t>
      </w:r>
    </w:p>
    <w:p w14:paraId="578511AD" w14:textId="564386F1" w:rsidR="00BA11D8" w:rsidRDefault="00BA11D8" w:rsidP="00BA11D8">
      <w:pPr>
        <w:rPr>
          <w:rFonts w:ascii="Calibri" w:eastAsia="Calibri" w:hAnsi="Calibri" w:cs="Calibri"/>
        </w:rPr>
      </w:pPr>
      <w:r w:rsidRPr="00BA11D8">
        <w:rPr>
          <w:rFonts w:ascii="Calibri" w:eastAsia="Calibri" w:hAnsi="Calibri" w:cs="Calibri"/>
        </w:rPr>
        <w:t>New Way to Pay Story Text Only.png</w:t>
      </w:r>
    </w:p>
    <w:p w14:paraId="6EE68513" w14:textId="77777777" w:rsidR="00BA11D8" w:rsidRPr="00BA11D8" w:rsidRDefault="00BA11D8" w:rsidP="00BA11D8">
      <w:pPr>
        <w:rPr>
          <w:rFonts w:ascii="Calibri" w:eastAsia="Calibri" w:hAnsi="Calibri" w:cs="Calibri"/>
        </w:rPr>
      </w:pPr>
    </w:p>
    <w:p w14:paraId="0000000C" w14:textId="474C0403" w:rsidR="00247A6F" w:rsidRDefault="00000000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Facebook and Instagram Caption</w:t>
      </w:r>
      <w:r w:rsidR="00011082">
        <w:rPr>
          <w:rFonts w:ascii="Calibri" w:eastAsia="Calibri" w:hAnsi="Calibri" w:cs="Calibri"/>
          <w:b/>
        </w:rPr>
        <w:t xml:space="preserve"> Option 1</w:t>
      </w:r>
      <w:r>
        <w:rPr>
          <w:rFonts w:ascii="Calibri" w:eastAsia="Calibri" w:hAnsi="Calibri" w:cs="Calibri"/>
          <w:b/>
        </w:rPr>
        <w:t>:</w:t>
      </w:r>
    </w:p>
    <w:p w14:paraId="29B79096" w14:textId="77777777" w:rsidR="00AE0757" w:rsidRDefault="00AE0757" w:rsidP="00AE075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New for patients: enjoy Allē treatments at our practice and split up the cost into monthly installments—thanks to flexible payment plans by Cherry. Make an appointment to get treated today and pay </w:t>
      </w:r>
      <w:proofErr w:type="gramStart"/>
      <w:r>
        <w:rPr>
          <w:rFonts w:ascii="Calibri" w:eastAsia="Calibri" w:hAnsi="Calibri" w:cs="Calibri"/>
        </w:rPr>
        <w:t>over time</w:t>
      </w:r>
      <w:proofErr w:type="gramEnd"/>
      <w:r>
        <w:rPr>
          <w:rFonts w:ascii="Calibri" w:eastAsia="Calibri" w:hAnsi="Calibri" w:cs="Calibri"/>
        </w:rPr>
        <w:t>.</w:t>
      </w:r>
    </w:p>
    <w:p w14:paraId="02329B7E" w14:textId="77777777" w:rsidR="00AE0757" w:rsidRDefault="00AE0757" w:rsidP="00AE0757">
      <w:pPr>
        <w:rPr>
          <w:rFonts w:ascii="Calibri" w:eastAsia="Calibri" w:hAnsi="Calibri" w:cs="Calibri"/>
        </w:rPr>
      </w:pPr>
    </w:p>
    <w:p w14:paraId="6A83F1CF" w14:textId="61080AAF" w:rsidR="00AE0757" w:rsidRDefault="00AE0757" w:rsidP="00AE075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Visit alle.com/payment-plans to apply.</w:t>
      </w:r>
    </w:p>
    <w:p w14:paraId="62E08584" w14:textId="77777777" w:rsidR="00AE0757" w:rsidRDefault="00AE0757" w:rsidP="00AE0757">
      <w:pPr>
        <w:rPr>
          <w:rFonts w:ascii="Calibri" w:eastAsia="Calibri" w:hAnsi="Calibri" w:cs="Calibri"/>
        </w:rPr>
      </w:pPr>
    </w:p>
    <w:p w14:paraId="5A6EF856" w14:textId="263DB6CA" w:rsidR="00AE0757" w:rsidRDefault="00AE0757" w:rsidP="00AE075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Payment options through Cherry Technologies, Inc. are issued by the following lending partners: </w:t>
      </w:r>
      <w:hyperlink r:id="rId4" w:history="1">
        <w:r w:rsidR="00011082" w:rsidRPr="003A053C">
          <w:rPr>
            <w:rStyle w:val="Hyperlink"/>
            <w:rFonts w:ascii="Calibri" w:eastAsia="Calibri" w:hAnsi="Calibri" w:cs="Calibri"/>
          </w:rPr>
          <w:t>https://withcherry.com/lending-partners</w:t>
        </w:r>
      </w:hyperlink>
    </w:p>
    <w:p w14:paraId="6B09B47B" w14:textId="77777777" w:rsidR="00011082" w:rsidRDefault="00011082" w:rsidP="00AE0757">
      <w:pPr>
        <w:rPr>
          <w:rFonts w:ascii="Calibri" w:eastAsia="Calibri" w:hAnsi="Calibri" w:cs="Calibri"/>
        </w:rPr>
      </w:pPr>
    </w:p>
    <w:p w14:paraId="18155B4F" w14:textId="2A029E4C" w:rsidR="00011082" w:rsidRDefault="00011082" w:rsidP="00011082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Facebook and Instagram Caption Option </w:t>
      </w:r>
      <w:r>
        <w:rPr>
          <w:rFonts w:ascii="Calibri" w:eastAsia="Calibri" w:hAnsi="Calibri" w:cs="Calibri"/>
          <w:b/>
        </w:rPr>
        <w:t>2</w:t>
      </w:r>
      <w:r>
        <w:rPr>
          <w:rFonts w:ascii="Calibri" w:eastAsia="Calibri" w:hAnsi="Calibri" w:cs="Calibri"/>
          <w:b/>
        </w:rPr>
        <w:t>:</w:t>
      </w:r>
    </w:p>
    <w:p w14:paraId="4611CB75" w14:textId="77777777" w:rsidR="00011082" w:rsidRPr="00011082" w:rsidRDefault="00011082" w:rsidP="00011082">
      <w:pPr>
        <w:rPr>
          <w:rFonts w:ascii="Calibri" w:eastAsia="Calibri" w:hAnsi="Calibri" w:cs="Calibri"/>
          <w:lang w:val="en-US"/>
        </w:rPr>
      </w:pPr>
      <w:r w:rsidRPr="00011082">
        <w:rPr>
          <w:rFonts w:ascii="Calibri" w:eastAsia="Calibri" w:hAnsi="Calibri" w:cs="Calibri"/>
          <w:lang w:val="en-US"/>
        </w:rPr>
        <w:t>Introducing a new way to pay! Meet Allē Payment Plans powered by Cherry.</w:t>
      </w:r>
    </w:p>
    <w:p w14:paraId="33B72A2F" w14:textId="77777777" w:rsidR="00011082" w:rsidRPr="00011082" w:rsidRDefault="00011082" w:rsidP="00011082">
      <w:pPr>
        <w:rPr>
          <w:rFonts w:ascii="Calibri" w:eastAsia="Calibri" w:hAnsi="Calibri" w:cs="Calibri"/>
          <w:lang w:val="en-US"/>
        </w:rPr>
      </w:pPr>
    </w:p>
    <w:p w14:paraId="14DA2F62" w14:textId="77777777" w:rsidR="00011082" w:rsidRPr="00011082" w:rsidRDefault="00011082" w:rsidP="00011082">
      <w:pPr>
        <w:rPr>
          <w:rFonts w:ascii="Calibri" w:eastAsia="Calibri" w:hAnsi="Calibri" w:cs="Calibri"/>
          <w:lang w:val="en-US"/>
        </w:rPr>
      </w:pPr>
      <w:r w:rsidRPr="00011082">
        <w:rPr>
          <w:rFonts w:ascii="Calibri" w:eastAsia="Calibri" w:hAnsi="Calibri" w:cs="Calibri"/>
          <w:lang w:val="en-US"/>
        </w:rPr>
        <w:t>Split treatment costs into smaller monthly amounts and enjoy:</w:t>
      </w:r>
    </w:p>
    <w:p w14:paraId="11588212" w14:textId="77777777" w:rsidR="00011082" w:rsidRPr="00011082" w:rsidRDefault="00011082" w:rsidP="00011082">
      <w:pPr>
        <w:rPr>
          <w:rFonts w:ascii="Calibri" w:eastAsia="Calibri" w:hAnsi="Calibri" w:cs="Calibri"/>
          <w:lang w:val="en-US"/>
        </w:rPr>
      </w:pPr>
    </w:p>
    <w:p w14:paraId="0B829A40" w14:textId="77777777" w:rsidR="00011082" w:rsidRPr="00011082" w:rsidRDefault="00011082" w:rsidP="00011082">
      <w:pPr>
        <w:rPr>
          <w:rFonts w:ascii="Calibri" w:eastAsia="Calibri" w:hAnsi="Calibri" w:cs="Calibri"/>
          <w:lang w:val="en-US"/>
        </w:rPr>
      </w:pPr>
      <w:r w:rsidRPr="00011082">
        <w:rPr>
          <w:rFonts w:ascii="Apple Color Emoji" w:eastAsia="Calibri" w:hAnsi="Apple Color Emoji" w:cs="Apple Color Emoji"/>
          <w:lang w:val="en-US"/>
        </w:rPr>
        <w:t>✨</w:t>
      </w:r>
      <w:r w:rsidRPr="00011082">
        <w:rPr>
          <w:rFonts w:ascii="Calibri" w:eastAsia="Calibri" w:hAnsi="Calibri" w:cs="Calibri"/>
          <w:lang w:val="en-US"/>
        </w:rPr>
        <w:t xml:space="preserve"> Flexible payment plans</w:t>
      </w:r>
    </w:p>
    <w:p w14:paraId="2C643516" w14:textId="77777777" w:rsidR="00011082" w:rsidRPr="00011082" w:rsidRDefault="00011082" w:rsidP="00011082">
      <w:pPr>
        <w:rPr>
          <w:rFonts w:ascii="Calibri" w:eastAsia="Calibri" w:hAnsi="Calibri" w:cs="Calibri"/>
          <w:lang w:val="en-US"/>
        </w:rPr>
      </w:pPr>
      <w:r w:rsidRPr="00011082">
        <w:rPr>
          <w:rFonts w:ascii="Apple Color Emoji" w:eastAsia="Calibri" w:hAnsi="Apple Color Emoji" w:cs="Apple Color Emoji"/>
          <w:lang w:val="en-US"/>
        </w:rPr>
        <w:t>✨</w:t>
      </w:r>
      <w:r w:rsidRPr="00011082">
        <w:rPr>
          <w:rFonts w:ascii="Calibri" w:eastAsia="Calibri" w:hAnsi="Calibri" w:cs="Calibri"/>
          <w:lang w:val="en-US"/>
        </w:rPr>
        <w:t xml:space="preserve"> APRs starting as low as 0%</w:t>
      </w:r>
    </w:p>
    <w:p w14:paraId="1B554A70" w14:textId="77777777" w:rsidR="00011082" w:rsidRPr="00011082" w:rsidRDefault="00011082" w:rsidP="00011082">
      <w:pPr>
        <w:rPr>
          <w:rFonts w:ascii="Calibri" w:eastAsia="Calibri" w:hAnsi="Calibri" w:cs="Calibri"/>
          <w:lang w:val="en-US"/>
        </w:rPr>
      </w:pPr>
      <w:r w:rsidRPr="00011082">
        <w:rPr>
          <w:rFonts w:ascii="Apple Color Emoji" w:eastAsia="Calibri" w:hAnsi="Apple Color Emoji" w:cs="Apple Color Emoji"/>
          <w:lang w:val="en-US"/>
        </w:rPr>
        <w:t>✨</w:t>
      </w:r>
      <w:r w:rsidRPr="00011082">
        <w:rPr>
          <w:rFonts w:ascii="Calibri" w:eastAsia="Calibri" w:hAnsi="Calibri" w:cs="Calibri"/>
          <w:lang w:val="en-US"/>
        </w:rPr>
        <w:t xml:space="preserve"> The power to manage your payments</w:t>
      </w:r>
    </w:p>
    <w:p w14:paraId="32155C11" w14:textId="77777777" w:rsidR="00011082" w:rsidRPr="00011082" w:rsidRDefault="00011082" w:rsidP="00011082">
      <w:pPr>
        <w:rPr>
          <w:rFonts w:ascii="Calibri" w:eastAsia="Calibri" w:hAnsi="Calibri" w:cs="Calibri"/>
          <w:lang w:val="en-US"/>
        </w:rPr>
      </w:pPr>
    </w:p>
    <w:p w14:paraId="7879C68C" w14:textId="77777777" w:rsidR="00011082" w:rsidRPr="00011082" w:rsidRDefault="00011082" w:rsidP="00011082">
      <w:pPr>
        <w:rPr>
          <w:rFonts w:ascii="Calibri" w:eastAsia="Calibri" w:hAnsi="Calibri" w:cs="Calibri"/>
          <w:lang w:val="en-US"/>
        </w:rPr>
      </w:pPr>
      <w:r w:rsidRPr="00011082">
        <w:rPr>
          <w:rFonts w:ascii="Calibri" w:eastAsia="Calibri" w:hAnsi="Calibri" w:cs="Calibri"/>
          <w:lang w:val="en-US"/>
        </w:rPr>
        <w:t xml:space="preserve">Ask us for our application </w:t>
      </w:r>
      <w:proofErr w:type="gramStart"/>
      <w:r w:rsidRPr="00011082">
        <w:rPr>
          <w:rFonts w:ascii="Calibri" w:eastAsia="Calibri" w:hAnsi="Calibri" w:cs="Calibri"/>
          <w:lang w:val="en-US"/>
        </w:rPr>
        <w:t>link, and</w:t>
      </w:r>
      <w:proofErr w:type="gramEnd"/>
      <w:r w:rsidRPr="00011082">
        <w:rPr>
          <w:rFonts w:ascii="Calibri" w:eastAsia="Calibri" w:hAnsi="Calibri" w:cs="Calibri"/>
          <w:lang w:val="en-US"/>
        </w:rPr>
        <w:t xml:space="preserve"> apply in under a minute without harming your credit.</w:t>
      </w:r>
    </w:p>
    <w:p w14:paraId="00000011" w14:textId="61070927" w:rsidR="00247A6F" w:rsidRDefault="00011082" w:rsidP="00011082">
      <w:pPr>
        <w:rPr>
          <w:rFonts w:ascii="Calibri" w:eastAsia="Calibri" w:hAnsi="Calibri" w:cs="Calibri"/>
        </w:rPr>
      </w:pPr>
      <w:r w:rsidRPr="00011082">
        <w:rPr>
          <w:rFonts w:ascii="Calibri" w:eastAsia="Calibri" w:hAnsi="Calibri" w:cs="Calibri"/>
          <w:lang w:val="en-US"/>
        </w:rPr>
        <w:br/>
        <w:t xml:space="preserve">Payment options through Cherry Technologies, Inc. are issued by the following lending partners: </w:t>
      </w:r>
      <w:hyperlink r:id="rId5" w:history="1">
        <w:r w:rsidRPr="003A053C">
          <w:rPr>
            <w:rStyle w:val="Hyperlink"/>
            <w:rFonts w:ascii="Calibri" w:eastAsia="Calibri" w:hAnsi="Calibri" w:cs="Calibri"/>
            <w:lang w:val="en-US"/>
          </w:rPr>
          <w:t>https://withcherry.com/lending-partners/</w:t>
        </w:r>
      </w:hyperlink>
      <w:r w:rsidRPr="00011082">
        <w:rPr>
          <w:rFonts w:ascii="Calibri" w:eastAsia="Calibri" w:hAnsi="Calibri" w:cs="Calibri"/>
          <w:lang w:val="en-US"/>
        </w:rPr>
        <w:t>. 0% APR and other promotional rates subject to eligibility.</w:t>
      </w:r>
    </w:p>
    <w:sectPr w:rsidR="00247A6F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mbria">
    <w:panose1 w:val="0204050305040603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A6F"/>
    <w:rsid w:val="00011082"/>
    <w:rsid w:val="00247A6F"/>
    <w:rsid w:val="004226AF"/>
    <w:rsid w:val="007761C3"/>
    <w:rsid w:val="00AE0757"/>
    <w:rsid w:val="00BA11D8"/>
    <w:rsid w:val="00C16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F0885C7"/>
  <w15:docId w15:val="{00C77423-C07F-BA46-B572-679EA9C14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01108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10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70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ithcherry.com/lending-partners/" TargetMode="External"/><Relationship Id="rId4" Type="http://schemas.openxmlformats.org/officeDocument/2006/relationships/hyperlink" Target="https://withcherry.com/lending-partne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198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Lee, Kelsey J</cp:lastModifiedBy>
  <cp:revision>5</cp:revision>
  <dcterms:created xsi:type="dcterms:W3CDTF">2023-11-10T18:24:00Z</dcterms:created>
  <dcterms:modified xsi:type="dcterms:W3CDTF">2024-09-23T22:34:00Z</dcterms:modified>
</cp:coreProperties>
</file>