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Directory Post: Social Media Content, In-feed Static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Directory Static Graphic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Need an appointment ASAP? We’re here to help 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 your Allē Provider, we’re ready to find a treatment that’s right for you—whether it’s a quick refresh or something more. Reach out to book your appointment today!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